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17B" w:rsidRPr="0012660F" w:rsidRDefault="00D13D57" w:rsidP="00D13D57">
      <w:pPr>
        <w:shd w:val="clear" w:color="auto" w:fill="FFFFFF"/>
        <w:ind w:left="-851"/>
        <w:rPr>
          <w:b/>
          <w:color w:val="000000"/>
          <w:sz w:val="24"/>
          <w:szCs w:val="24"/>
        </w:rPr>
      </w:pPr>
      <w:r>
        <w:rPr>
          <w:b/>
          <w:noProof/>
          <w:color w:val="000000"/>
          <w:sz w:val="24"/>
          <w:szCs w:val="24"/>
        </w:rPr>
        <w:drawing>
          <wp:inline distT="0" distB="0" distL="0" distR="0">
            <wp:extent cx="6591300" cy="918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 коллективн. договор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0" cy="9182100"/>
                    </a:xfrm>
                    <a:prstGeom prst="rect">
                      <a:avLst/>
                    </a:prstGeom>
                  </pic:spPr>
                </pic:pic>
              </a:graphicData>
            </a:graphic>
          </wp:inline>
        </w:drawing>
      </w:r>
      <w:bookmarkStart w:id="0" w:name="_GoBack"/>
      <w:r>
        <w:rPr>
          <w:b/>
          <w:noProof/>
          <w:color w:val="000000"/>
          <w:sz w:val="24"/>
          <w:szCs w:val="24"/>
        </w:rPr>
        <w:lastRenderedPageBreak/>
        <w:drawing>
          <wp:inline distT="0" distB="0" distL="0" distR="0">
            <wp:extent cx="6534150" cy="9077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 коллективн. договор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4150" cy="9077325"/>
                    </a:xfrm>
                    <a:prstGeom prst="rect">
                      <a:avLst/>
                    </a:prstGeom>
                  </pic:spPr>
                </pic:pic>
              </a:graphicData>
            </a:graphic>
          </wp:inline>
        </w:drawing>
      </w:r>
      <w:bookmarkEnd w:id="0"/>
    </w:p>
    <w:p w:rsidR="000C64AF" w:rsidRPr="000D117B" w:rsidRDefault="000C64AF" w:rsidP="00D13D57">
      <w:pPr>
        <w:pageBreakBefore/>
        <w:shd w:val="clear" w:color="auto" w:fill="FFFFFF"/>
        <w:spacing w:line="360" w:lineRule="auto"/>
        <w:jc w:val="center"/>
        <w:rPr>
          <w:b/>
          <w:color w:val="000000"/>
          <w:sz w:val="28"/>
          <w:szCs w:val="28"/>
        </w:rPr>
      </w:pPr>
      <w:r w:rsidRPr="000D117B">
        <w:rPr>
          <w:b/>
          <w:color w:val="000000"/>
          <w:sz w:val="28"/>
          <w:szCs w:val="28"/>
          <w:lang w:val="en-US"/>
        </w:rPr>
        <w:lastRenderedPageBreak/>
        <w:t>I</w:t>
      </w:r>
      <w:r w:rsidRPr="000D117B">
        <w:rPr>
          <w:b/>
          <w:color w:val="000000"/>
          <w:sz w:val="28"/>
          <w:szCs w:val="28"/>
        </w:rPr>
        <w:t>. ОБЩИЕ ПОЛОЖЕНИЯ</w:t>
      </w:r>
    </w:p>
    <w:p w:rsidR="000C64AF" w:rsidRPr="000D117B" w:rsidRDefault="000C64AF" w:rsidP="000D117B">
      <w:pPr>
        <w:shd w:val="clear" w:color="auto" w:fill="FFFFFF"/>
        <w:spacing w:line="360" w:lineRule="auto"/>
        <w:jc w:val="center"/>
        <w:rPr>
          <w:b/>
          <w:sz w:val="28"/>
          <w:szCs w:val="28"/>
        </w:rPr>
      </w:pPr>
    </w:p>
    <w:p w:rsidR="000C64AF" w:rsidRPr="000D117B" w:rsidRDefault="000C64AF" w:rsidP="000D117B">
      <w:pPr>
        <w:spacing w:line="360" w:lineRule="auto"/>
        <w:jc w:val="both"/>
        <w:rPr>
          <w:b/>
          <w:sz w:val="28"/>
          <w:szCs w:val="28"/>
        </w:rPr>
      </w:pPr>
      <w:r w:rsidRPr="000D117B">
        <w:rPr>
          <w:color w:val="000000"/>
          <w:sz w:val="28"/>
          <w:szCs w:val="28"/>
        </w:rPr>
        <w:t xml:space="preserve">1.1. Настоящий коллективный договор является правовым актом, регулирующим социально-трудовые отношения в </w:t>
      </w:r>
      <w:r w:rsidR="000D117B" w:rsidRPr="000D117B">
        <w:rPr>
          <w:color w:val="000000"/>
          <w:sz w:val="28"/>
          <w:szCs w:val="28"/>
        </w:rPr>
        <w:t xml:space="preserve"> </w:t>
      </w:r>
      <w:r w:rsidR="000D117B" w:rsidRPr="000D117B">
        <w:rPr>
          <w:b/>
          <w:sz w:val="28"/>
          <w:szCs w:val="28"/>
        </w:rPr>
        <w:t xml:space="preserve">муниципальном бюджетном дошкольном образовательном учреждении детский сад присмотра и оздоровления № 1 «Гуси – лебеди» города Сельцо Брянской области </w:t>
      </w:r>
      <w:r w:rsidRPr="000D117B">
        <w:rPr>
          <w:color w:val="000000"/>
          <w:sz w:val="28"/>
          <w:szCs w:val="28"/>
        </w:rPr>
        <w:t>и заключенный работниками и работодателем в лице их представителей.</w:t>
      </w:r>
    </w:p>
    <w:p w:rsidR="000C64AF" w:rsidRPr="000D117B" w:rsidRDefault="000C64AF" w:rsidP="000D117B">
      <w:pPr>
        <w:shd w:val="clear" w:color="auto" w:fill="FFFFFF"/>
        <w:tabs>
          <w:tab w:val="left" w:pos="1234"/>
        </w:tabs>
        <w:spacing w:line="360" w:lineRule="auto"/>
        <w:ind w:firstLine="426"/>
        <w:jc w:val="both"/>
        <w:rPr>
          <w:sz w:val="28"/>
          <w:szCs w:val="28"/>
        </w:rPr>
      </w:pPr>
      <w:r w:rsidRPr="000D117B">
        <w:rPr>
          <w:color w:val="000000"/>
          <w:sz w:val="28"/>
          <w:szCs w:val="28"/>
        </w:rPr>
        <w:t>1.2.</w:t>
      </w:r>
      <w:r w:rsidRPr="000D117B">
        <w:rPr>
          <w:color w:val="000000"/>
          <w:sz w:val="28"/>
          <w:szCs w:val="28"/>
        </w:rPr>
        <w:tab/>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0C64AF" w:rsidRPr="000D117B" w:rsidRDefault="000C64AF" w:rsidP="000D117B">
      <w:pPr>
        <w:shd w:val="clear" w:color="auto" w:fill="FFFFFF"/>
        <w:tabs>
          <w:tab w:val="left" w:pos="998"/>
        </w:tabs>
        <w:spacing w:line="360" w:lineRule="auto"/>
        <w:ind w:firstLine="426"/>
        <w:jc w:val="both"/>
        <w:rPr>
          <w:sz w:val="28"/>
          <w:szCs w:val="28"/>
        </w:rPr>
      </w:pPr>
      <w:r w:rsidRPr="000D117B">
        <w:rPr>
          <w:color w:val="000000"/>
          <w:sz w:val="28"/>
          <w:szCs w:val="28"/>
        </w:rPr>
        <w:t>1.3.</w:t>
      </w:r>
      <w:r w:rsidRPr="000D117B">
        <w:rPr>
          <w:color w:val="000000"/>
          <w:sz w:val="28"/>
          <w:szCs w:val="28"/>
        </w:rPr>
        <w:tab/>
        <w:t>Сторонами коллективного договора являются:</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 xml:space="preserve">-работники дошкольного образовательного учреждения, являющиеся членами профсоюза, в лице их представителя – выборного органа первичной профсоюзной организации; </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-работодатель в лице его представителя - заведующего дошкольным образовательным учреждением.</w:t>
      </w:r>
    </w:p>
    <w:p w:rsidR="000C64AF" w:rsidRPr="000D117B" w:rsidRDefault="000C64AF" w:rsidP="000D117B">
      <w:pPr>
        <w:numPr>
          <w:ilvl w:val="0"/>
          <w:numId w:val="1"/>
        </w:numPr>
        <w:shd w:val="clear" w:color="auto" w:fill="FFFFFF"/>
        <w:tabs>
          <w:tab w:val="left" w:pos="998"/>
        </w:tabs>
        <w:spacing w:line="360" w:lineRule="auto"/>
        <w:ind w:firstLine="426"/>
        <w:jc w:val="both"/>
        <w:rPr>
          <w:color w:val="000000"/>
          <w:sz w:val="28"/>
          <w:szCs w:val="28"/>
        </w:rPr>
      </w:pPr>
      <w:r w:rsidRPr="000D117B">
        <w:rPr>
          <w:color w:val="000000"/>
          <w:sz w:val="28"/>
          <w:szCs w:val="28"/>
        </w:rPr>
        <w:t>Действие настоящего коллективного договора распространяется на всех работников дошкольного образовательного учреждения.</w:t>
      </w:r>
    </w:p>
    <w:p w:rsidR="000C64AF" w:rsidRPr="000D117B" w:rsidRDefault="000C64AF" w:rsidP="000D117B">
      <w:pPr>
        <w:numPr>
          <w:ilvl w:val="0"/>
          <w:numId w:val="1"/>
        </w:numPr>
        <w:spacing w:line="360" w:lineRule="auto"/>
        <w:ind w:firstLine="426"/>
        <w:jc w:val="both"/>
        <w:rPr>
          <w:sz w:val="28"/>
          <w:szCs w:val="28"/>
          <w:lang w:eastAsia="ar-SA"/>
        </w:rPr>
      </w:pPr>
      <w:r w:rsidRPr="000D117B">
        <w:rPr>
          <w:sz w:val="28"/>
          <w:szCs w:val="28"/>
          <w:lang w:eastAsia="ar-SA"/>
        </w:rPr>
        <w:t xml:space="preserve">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0C64AF" w:rsidRPr="000D117B" w:rsidRDefault="000C64AF" w:rsidP="000D117B">
      <w:pPr>
        <w:numPr>
          <w:ilvl w:val="0"/>
          <w:numId w:val="1"/>
        </w:numPr>
        <w:shd w:val="clear" w:color="auto" w:fill="FFFFFF"/>
        <w:tabs>
          <w:tab w:val="left" w:pos="998"/>
        </w:tabs>
        <w:spacing w:line="360" w:lineRule="auto"/>
        <w:ind w:firstLine="426"/>
        <w:jc w:val="both"/>
        <w:rPr>
          <w:color w:val="000000"/>
          <w:sz w:val="28"/>
          <w:szCs w:val="28"/>
        </w:rPr>
      </w:pPr>
      <w:r w:rsidRPr="000D117B">
        <w:rPr>
          <w:color w:val="000000"/>
          <w:sz w:val="28"/>
          <w:szCs w:val="28"/>
        </w:rPr>
        <w:t xml:space="preserve"> Стороны договорились, что текст коллективного договора должен быть доведен работодателем до сведения работников в течение 7 дней после </w:t>
      </w:r>
      <w:r w:rsidRPr="000D117B">
        <w:rPr>
          <w:color w:val="000000"/>
          <w:sz w:val="28"/>
          <w:szCs w:val="28"/>
        </w:rPr>
        <w:lastRenderedPageBreak/>
        <w:t>его подписания.</w:t>
      </w:r>
    </w:p>
    <w:p w:rsidR="000C64AF" w:rsidRPr="000D117B" w:rsidRDefault="000C64AF" w:rsidP="000D117B">
      <w:pPr>
        <w:shd w:val="clear" w:color="auto" w:fill="FFFFFF"/>
        <w:tabs>
          <w:tab w:val="left" w:pos="998"/>
        </w:tabs>
        <w:spacing w:line="360" w:lineRule="auto"/>
        <w:ind w:firstLine="426"/>
        <w:jc w:val="both"/>
        <w:rPr>
          <w:color w:val="000000"/>
          <w:sz w:val="28"/>
          <w:szCs w:val="28"/>
        </w:rPr>
      </w:pPr>
      <w:r w:rsidRPr="000D117B">
        <w:rPr>
          <w:color w:val="000000"/>
          <w:sz w:val="28"/>
          <w:szCs w:val="28"/>
        </w:rPr>
        <w:t>1.7.Настоящий договор вступает в силу с момента подписания его сторонами.</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1.8. Коллективный договор сохраняет свое действие в случае изменения наименования дошкольного образовательного учреждения,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1.9. При реорганизации (слиянии, присоединении, разделении, выделении, преобразовании) дошкольного образовательного учреждения  коллективный договор сохраняет свое действие в течение всего срока проведения указанных мероприятий.</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1.10. При ликвидации дошкольного образовательного учреждения коллективный договор сохраняет свое действие в течение всего срока проведения ликвидации.</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1.13.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1.14. Все спорные вопросы по толкованию и реализации положений коллективного договора решаются сторонами.</w:t>
      </w:r>
    </w:p>
    <w:p w:rsidR="000C64AF" w:rsidRPr="00012A1E" w:rsidRDefault="000C64AF" w:rsidP="004D777D">
      <w:pPr>
        <w:spacing w:line="360" w:lineRule="auto"/>
        <w:ind w:firstLine="426"/>
        <w:jc w:val="both"/>
        <w:rPr>
          <w:sz w:val="28"/>
          <w:szCs w:val="28"/>
          <w:lang w:eastAsia="ar-SA"/>
        </w:rPr>
      </w:pPr>
      <w:r w:rsidRPr="000D117B">
        <w:rPr>
          <w:sz w:val="28"/>
          <w:szCs w:val="28"/>
          <w:lang w:eastAsia="ar-SA"/>
        </w:rPr>
        <w:t>1.15. Стороны имеют право продлить действие коллективно</w:t>
      </w:r>
      <w:r w:rsidR="004D777D">
        <w:rPr>
          <w:sz w:val="28"/>
          <w:szCs w:val="28"/>
          <w:lang w:eastAsia="ar-SA"/>
        </w:rPr>
        <w:t>го договора на срок до трех лет</w:t>
      </w:r>
    </w:p>
    <w:p w:rsidR="000D117B" w:rsidRPr="00417C7C" w:rsidRDefault="000D117B" w:rsidP="000D117B">
      <w:pPr>
        <w:spacing w:line="360" w:lineRule="auto"/>
        <w:ind w:firstLine="426"/>
        <w:jc w:val="both"/>
        <w:rPr>
          <w:sz w:val="28"/>
          <w:szCs w:val="28"/>
          <w:lang w:eastAsia="ar-SA"/>
        </w:rPr>
      </w:pPr>
    </w:p>
    <w:p w:rsidR="000C64AF" w:rsidRPr="000D117B" w:rsidRDefault="000C64AF" w:rsidP="000D117B">
      <w:pPr>
        <w:shd w:val="clear" w:color="auto" w:fill="FFFFFF"/>
        <w:spacing w:line="360" w:lineRule="auto"/>
        <w:ind w:firstLine="426"/>
        <w:jc w:val="center"/>
        <w:rPr>
          <w:b/>
          <w:bCs/>
          <w:color w:val="000000"/>
          <w:sz w:val="28"/>
          <w:szCs w:val="28"/>
        </w:rPr>
      </w:pPr>
      <w:r w:rsidRPr="000D117B">
        <w:rPr>
          <w:b/>
          <w:bCs/>
          <w:color w:val="000000"/>
          <w:sz w:val="28"/>
          <w:szCs w:val="28"/>
          <w:lang w:val="en-US"/>
        </w:rPr>
        <w:t>II</w:t>
      </w:r>
      <w:r w:rsidRPr="000D117B">
        <w:rPr>
          <w:b/>
          <w:bCs/>
          <w:color w:val="000000"/>
          <w:sz w:val="28"/>
          <w:szCs w:val="28"/>
        </w:rPr>
        <w:t>. ТРУДОВЫЕ ОТНОШЕНИЯ</w:t>
      </w:r>
    </w:p>
    <w:p w:rsidR="000C64AF" w:rsidRPr="000D117B" w:rsidRDefault="000C64AF" w:rsidP="000D117B">
      <w:pPr>
        <w:shd w:val="clear" w:color="auto" w:fill="FFFFFF"/>
        <w:spacing w:line="360" w:lineRule="auto"/>
        <w:ind w:firstLine="426"/>
        <w:jc w:val="center"/>
        <w:rPr>
          <w:b/>
          <w:bCs/>
          <w:color w:val="000000"/>
          <w:sz w:val="28"/>
          <w:szCs w:val="28"/>
        </w:rPr>
      </w:pPr>
    </w:p>
    <w:p w:rsidR="000C64AF" w:rsidRPr="000D117B" w:rsidRDefault="000C64AF" w:rsidP="000D117B">
      <w:pPr>
        <w:numPr>
          <w:ilvl w:val="0"/>
          <w:numId w:val="2"/>
        </w:numPr>
        <w:shd w:val="clear" w:color="auto" w:fill="FFFFFF"/>
        <w:tabs>
          <w:tab w:val="left" w:pos="1085"/>
        </w:tabs>
        <w:spacing w:line="360" w:lineRule="auto"/>
        <w:ind w:firstLine="426"/>
        <w:jc w:val="both"/>
        <w:rPr>
          <w:color w:val="000000"/>
          <w:sz w:val="28"/>
          <w:szCs w:val="28"/>
        </w:rPr>
      </w:pPr>
      <w:r w:rsidRPr="000D117B">
        <w:rPr>
          <w:color w:val="000000"/>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дошкольного   образовательного учреждения и не могут ухудшать положение работников по  сравнению с действующим трудовым законодательством, настоящим коллективным договором.</w:t>
      </w:r>
    </w:p>
    <w:p w:rsidR="000C64AF" w:rsidRPr="000D117B" w:rsidRDefault="000C64AF" w:rsidP="000D117B">
      <w:pPr>
        <w:numPr>
          <w:ilvl w:val="0"/>
          <w:numId w:val="2"/>
        </w:numPr>
        <w:shd w:val="clear" w:color="auto" w:fill="FFFFFF"/>
        <w:tabs>
          <w:tab w:val="left" w:pos="1085"/>
        </w:tabs>
        <w:spacing w:line="360" w:lineRule="auto"/>
        <w:ind w:firstLine="426"/>
        <w:jc w:val="both"/>
        <w:rPr>
          <w:color w:val="000000"/>
          <w:sz w:val="28"/>
          <w:szCs w:val="28"/>
        </w:rPr>
      </w:pPr>
      <w:r w:rsidRPr="000D117B">
        <w:rPr>
          <w:color w:val="000000"/>
          <w:sz w:val="28"/>
          <w:szCs w:val="28"/>
        </w:rPr>
        <w:t>Трудовой договор заключается с работником в письменной форме в двух экземплярах, каждый из которых подписывается работодателем и работником.</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Трудовой договор является основанием для издания приказа о приеме на работу.</w:t>
      </w:r>
    </w:p>
    <w:p w:rsidR="000C64AF" w:rsidRPr="000D117B" w:rsidRDefault="000C64AF" w:rsidP="000D117B">
      <w:pPr>
        <w:shd w:val="clear" w:color="auto" w:fill="FFFFFF"/>
        <w:tabs>
          <w:tab w:val="left" w:pos="1253"/>
        </w:tabs>
        <w:spacing w:line="360" w:lineRule="auto"/>
        <w:ind w:firstLine="426"/>
        <w:jc w:val="both"/>
        <w:rPr>
          <w:sz w:val="28"/>
          <w:szCs w:val="28"/>
        </w:rPr>
      </w:pPr>
      <w:r w:rsidRPr="000D117B">
        <w:rPr>
          <w:color w:val="000000"/>
          <w:sz w:val="28"/>
          <w:szCs w:val="28"/>
        </w:rPr>
        <w:t>2.3.</w:t>
      </w:r>
      <w:r w:rsidRPr="000D117B">
        <w:rPr>
          <w:color w:val="000000"/>
          <w:sz w:val="28"/>
          <w:szCs w:val="28"/>
        </w:rPr>
        <w:tab/>
        <w:t>Трудовой договор   с   работником,   как   правило,   заключается   на неопределенный срок.</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2.4.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льготы и компенсации и др.</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Условия трудового договора могут быть изменены только по соглашению сторон и в письменной форме (ст.57 ТК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2.5.Работодатель и работники обязуются выполнять условия заключенного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 xml:space="preserve">2.6.Перевод работника на другую работу по инициативе работодателя </w:t>
      </w:r>
      <w:r w:rsidRPr="000D117B">
        <w:rPr>
          <w:color w:val="000000"/>
          <w:sz w:val="28"/>
          <w:szCs w:val="28"/>
        </w:rPr>
        <w:lastRenderedPageBreak/>
        <w:t>допускается только с письменного согласия работника (ст. 72 ТК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2.7.Временные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2.8.Работодатель обязуется:</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(ст.82ТК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В случае массового высвобождения работников уведомление должно содержать социально-экономическое обоснование.</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Стороны договорились считать массовым высвобождение 3 и более работников.</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2.9. Увольнение членов профсоюза по инициативе работодателя в связи с ликвидацией учреждения (п. 1 ст. 81 ТК РФ) и сокращением численности или штата (п.2 ст.81 ТК РФ) производить с учетом мотивированного мнения (с предварительного согласия) выборного органа первичной профсоюзной организации (ст.82 ТК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2.10.Стороны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rsidR="000C64AF" w:rsidRPr="000D117B" w:rsidRDefault="000C64AF" w:rsidP="000D117B">
      <w:pPr>
        <w:shd w:val="clear" w:color="auto" w:fill="FFFFFF"/>
        <w:spacing w:line="360" w:lineRule="auto"/>
        <w:ind w:firstLine="786"/>
        <w:jc w:val="both"/>
        <w:rPr>
          <w:sz w:val="28"/>
          <w:szCs w:val="28"/>
        </w:rPr>
      </w:pPr>
      <w:r w:rsidRPr="000D117B">
        <w:rPr>
          <w:color w:val="000000"/>
          <w:sz w:val="28"/>
          <w:szCs w:val="28"/>
        </w:rPr>
        <w:t>-предпенсионного возраста (за два года до пенсии);</w:t>
      </w:r>
    </w:p>
    <w:p w:rsidR="000C64AF" w:rsidRPr="000D117B" w:rsidRDefault="000C64AF" w:rsidP="000D117B">
      <w:pPr>
        <w:shd w:val="clear" w:color="auto" w:fill="FFFFFF"/>
        <w:spacing w:line="360" w:lineRule="auto"/>
        <w:ind w:firstLine="786"/>
        <w:jc w:val="both"/>
        <w:rPr>
          <w:sz w:val="28"/>
          <w:szCs w:val="28"/>
        </w:rPr>
      </w:pPr>
      <w:r w:rsidRPr="000D117B">
        <w:rPr>
          <w:color w:val="000000"/>
          <w:sz w:val="28"/>
          <w:szCs w:val="28"/>
        </w:rPr>
        <w:t>-проработавшие в данном дошкольном образовательном учреждении свыше 15 лет;</w:t>
      </w:r>
    </w:p>
    <w:p w:rsidR="000C64AF" w:rsidRPr="000D117B" w:rsidRDefault="000C64AF" w:rsidP="000D117B">
      <w:pPr>
        <w:shd w:val="clear" w:color="auto" w:fill="FFFFFF"/>
        <w:spacing w:line="360" w:lineRule="auto"/>
        <w:ind w:left="786"/>
        <w:jc w:val="both"/>
        <w:rPr>
          <w:sz w:val="28"/>
          <w:szCs w:val="28"/>
        </w:rPr>
      </w:pPr>
      <w:r w:rsidRPr="000D117B">
        <w:rPr>
          <w:color w:val="000000"/>
          <w:sz w:val="28"/>
          <w:szCs w:val="28"/>
        </w:rPr>
        <w:t>-имеющие детей до 16-летнего возраста;</w:t>
      </w:r>
    </w:p>
    <w:p w:rsidR="000C64AF" w:rsidRPr="000D117B" w:rsidRDefault="000C64AF" w:rsidP="000D117B">
      <w:pPr>
        <w:shd w:val="clear" w:color="auto" w:fill="FFFFFF"/>
        <w:spacing w:line="360" w:lineRule="auto"/>
        <w:ind w:left="786"/>
        <w:jc w:val="both"/>
        <w:rPr>
          <w:color w:val="000000"/>
          <w:sz w:val="28"/>
          <w:szCs w:val="28"/>
        </w:rPr>
      </w:pPr>
      <w:r w:rsidRPr="000D117B">
        <w:rPr>
          <w:color w:val="000000"/>
          <w:sz w:val="28"/>
          <w:szCs w:val="28"/>
        </w:rPr>
        <w:t xml:space="preserve">-одинокие родители (попечители), воспитывающие детей до 16 </w:t>
      </w:r>
      <w:r w:rsidRPr="000D117B">
        <w:rPr>
          <w:color w:val="000000"/>
          <w:sz w:val="28"/>
          <w:szCs w:val="28"/>
        </w:rPr>
        <w:lastRenderedPageBreak/>
        <w:t xml:space="preserve">летнего возраста; </w:t>
      </w:r>
    </w:p>
    <w:p w:rsidR="000C64AF" w:rsidRPr="000D117B" w:rsidRDefault="000C64AF" w:rsidP="000D117B">
      <w:pPr>
        <w:shd w:val="clear" w:color="auto" w:fill="FFFFFF"/>
        <w:spacing w:line="360" w:lineRule="auto"/>
        <w:ind w:firstLine="786"/>
        <w:jc w:val="both"/>
        <w:rPr>
          <w:color w:val="000000"/>
          <w:sz w:val="28"/>
          <w:szCs w:val="28"/>
        </w:rPr>
      </w:pPr>
      <w:r w:rsidRPr="000D117B">
        <w:rPr>
          <w:color w:val="000000"/>
          <w:sz w:val="28"/>
          <w:szCs w:val="28"/>
        </w:rPr>
        <w:t>-воспитывающие детей-инвалидов до 18 лет;</w:t>
      </w:r>
    </w:p>
    <w:p w:rsidR="000C64AF" w:rsidRPr="000D117B" w:rsidRDefault="000C64AF" w:rsidP="000D117B">
      <w:pPr>
        <w:shd w:val="clear" w:color="auto" w:fill="FFFFFF"/>
        <w:spacing w:line="360" w:lineRule="auto"/>
        <w:ind w:left="786"/>
        <w:jc w:val="both"/>
        <w:rPr>
          <w:sz w:val="28"/>
          <w:szCs w:val="28"/>
        </w:rPr>
      </w:pPr>
      <w:r w:rsidRPr="000D117B">
        <w:rPr>
          <w:color w:val="000000"/>
          <w:sz w:val="28"/>
          <w:szCs w:val="28"/>
        </w:rPr>
        <w:t xml:space="preserve">-неосвобожденный председатель первичной профсоюзной организации; </w:t>
      </w:r>
    </w:p>
    <w:p w:rsidR="000C64AF" w:rsidRPr="000D117B" w:rsidRDefault="000C64AF" w:rsidP="000D117B">
      <w:pPr>
        <w:shd w:val="clear" w:color="auto" w:fill="FFFFFF"/>
        <w:spacing w:line="360" w:lineRule="auto"/>
        <w:ind w:firstLine="786"/>
        <w:jc w:val="both"/>
        <w:rPr>
          <w:sz w:val="28"/>
          <w:szCs w:val="28"/>
        </w:rPr>
      </w:pPr>
      <w:r w:rsidRPr="000D117B">
        <w:rPr>
          <w:color w:val="000000"/>
          <w:sz w:val="28"/>
          <w:szCs w:val="28"/>
        </w:rPr>
        <w:t xml:space="preserve">-награжденные государственными наградами в связи с педагогической деятельностью; </w:t>
      </w:r>
    </w:p>
    <w:p w:rsidR="000C64AF" w:rsidRPr="000D117B" w:rsidRDefault="000C64AF" w:rsidP="000D117B">
      <w:pPr>
        <w:shd w:val="clear" w:color="auto" w:fill="FFFFFF"/>
        <w:spacing w:line="360" w:lineRule="auto"/>
        <w:ind w:left="786"/>
        <w:jc w:val="both"/>
        <w:rPr>
          <w:color w:val="000000"/>
          <w:sz w:val="28"/>
          <w:szCs w:val="28"/>
        </w:rPr>
      </w:pPr>
      <w:r w:rsidRPr="000D117B">
        <w:rPr>
          <w:color w:val="000000"/>
          <w:sz w:val="28"/>
          <w:szCs w:val="28"/>
        </w:rPr>
        <w:t xml:space="preserve">-молодые специалисты со стажем работы до двух лет. </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2.11. Увольнение педагогических работников по инициативе работодателя в  дошкольном образовательном учреждении в связи с сокращением численности или штата допускается только по окончанию учебного года.</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2.12.При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2.13.Прекращение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2.14.Высвобождаемым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0C64AF" w:rsidRPr="000D117B" w:rsidRDefault="000C64AF" w:rsidP="000D117B">
      <w:pPr>
        <w:shd w:val="clear" w:color="auto" w:fill="FFFFFF"/>
        <w:spacing w:line="360" w:lineRule="auto"/>
        <w:ind w:firstLine="426"/>
        <w:jc w:val="both"/>
        <w:rPr>
          <w:color w:val="000000"/>
          <w:sz w:val="28"/>
          <w:szCs w:val="28"/>
        </w:rPr>
      </w:pPr>
    </w:p>
    <w:p w:rsidR="000C64AF" w:rsidRPr="000D117B" w:rsidRDefault="000C64AF" w:rsidP="000D117B">
      <w:pPr>
        <w:shd w:val="clear" w:color="auto" w:fill="FFFFFF"/>
        <w:spacing w:line="360" w:lineRule="auto"/>
        <w:ind w:firstLine="426"/>
        <w:jc w:val="center"/>
        <w:rPr>
          <w:b/>
          <w:color w:val="000000"/>
          <w:sz w:val="28"/>
          <w:szCs w:val="28"/>
        </w:rPr>
      </w:pPr>
      <w:r w:rsidRPr="000D117B">
        <w:rPr>
          <w:b/>
          <w:color w:val="000000"/>
          <w:sz w:val="28"/>
          <w:szCs w:val="28"/>
          <w:lang w:val="en-US"/>
        </w:rPr>
        <w:t>III</w:t>
      </w:r>
      <w:r w:rsidRPr="000D117B">
        <w:rPr>
          <w:b/>
          <w:color w:val="000000"/>
          <w:sz w:val="28"/>
          <w:szCs w:val="28"/>
        </w:rPr>
        <w:t xml:space="preserve">. РАБОЧЕЕ ВРЕМЯ </w:t>
      </w:r>
      <w:r w:rsidR="00D13D57" w:rsidRPr="000D117B">
        <w:rPr>
          <w:b/>
          <w:color w:val="000000"/>
          <w:sz w:val="28"/>
          <w:szCs w:val="28"/>
        </w:rPr>
        <w:t>И ВРЕМЯ</w:t>
      </w:r>
      <w:r w:rsidRPr="000D117B">
        <w:rPr>
          <w:b/>
          <w:color w:val="000000"/>
          <w:sz w:val="28"/>
          <w:szCs w:val="28"/>
        </w:rPr>
        <w:t xml:space="preserve"> ОТДЫХА.</w:t>
      </w:r>
    </w:p>
    <w:p w:rsidR="000C64AF" w:rsidRPr="000D117B" w:rsidRDefault="000C64AF" w:rsidP="000D117B">
      <w:pPr>
        <w:shd w:val="clear" w:color="auto" w:fill="FFFFFF"/>
        <w:spacing w:line="360" w:lineRule="auto"/>
        <w:ind w:firstLine="426"/>
        <w:jc w:val="center"/>
        <w:rPr>
          <w:b/>
          <w:color w:val="000000"/>
          <w:sz w:val="28"/>
          <w:szCs w:val="28"/>
        </w:rPr>
      </w:pP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 xml:space="preserve">3.1.Режим труда и отдыха определяется в Уставе дошкольного образовательного учреждения и Правилах внутреннего трудового распорядка, утверждается работодателем с учетом мнения (по согласованию) выборного органа первичной профсоюзной организации, а также условиями </w:t>
      </w:r>
      <w:r w:rsidRPr="000D117B">
        <w:rPr>
          <w:color w:val="000000"/>
          <w:sz w:val="28"/>
          <w:szCs w:val="28"/>
        </w:rPr>
        <w:lastRenderedPageBreak/>
        <w:t xml:space="preserve">трудового договора. </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3.2. Для педагогических работников дошкольного образовательного учреждения устанавливается сокращенная продолжительность рабочего времени – не более 36 часов в неделю за ставку заработной платы.</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3.3. Неполное рабочее время — неполный рабочий день или неполная рабочая неделя устанавливаются в следующих случаях:</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по соглашению между работником и работодателем;</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3.4. Работа в выходные и нерабочие праздничные дни запрещена.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Привлечение работников в выходные и нерабочие праздничные дни без их согласия допускается в случаях, предусмотренных ст.113 ТК РФ.</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xml:space="preserve">В других случаях привлечение к работе в выходные дни и праздничные </w:t>
      </w:r>
      <w:r w:rsidRPr="000D117B">
        <w:rPr>
          <w:sz w:val="28"/>
          <w:szCs w:val="28"/>
          <w:lang w:eastAsia="ar-SA"/>
        </w:rPr>
        <w:lastRenderedPageBreak/>
        <w:t>нерабочие дни осуществляется с письменного согласия работника и с учетом мнения выборного органа первичной профсоюзной организации.</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Привлечение работников к работе в выходные и нерабочие праздничные дни производится по письменному распоряжению работодателя.</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0C64AF" w:rsidRPr="000D117B" w:rsidRDefault="000C64AF" w:rsidP="000D117B">
      <w:pPr>
        <w:spacing w:line="360" w:lineRule="auto"/>
        <w:jc w:val="both"/>
        <w:rPr>
          <w:sz w:val="28"/>
          <w:szCs w:val="28"/>
          <w:lang w:eastAsia="ar-SA"/>
        </w:rPr>
      </w:pPr>
      <w:r w:rsidRPr="000D117B">
        <w:rPr>
          <w:sz w:val="28"/>
          <w:szCs w:val="28"/>
          <w:lang w:eastAsia="ar-SA"/>
        </w:rPr>
        <w:t>3.5.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0C64AF" w:rsidRPr="000D117B" w:rsidRDefault="000C64AF" w:rsidP="000D117B">
      <w:pPr>
        <w:spacing w:line="360" w:lineRule="auto"/>
        <w:jc w:val="both"/>
        <w:rPr>
          <w:sz w:val="28"/>
          <w:szCs w:val="28"/>
          <w:lang w:eastAsia="ar-SA"/>
        </w:rPr>
      </w:pPr>
      <w:r w:rsidRPr="000D117B">
        <w:rPr>
          <w:sz w:val="28"/>
          <w:szCs w:val="28"/>
          <w:lang w:eastAsia="ar-SA"/>
        </w:rPr>
        <w:t>3.6.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О времени начала отпуска работник должен быть извещен не позднее, чем за две недели до его начала.</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Продление, перенесение, разделение и отзыв из него производится с согласия работника в случаях, предусмотренных ст. 124—125 ТК РФ.</w:t>
      </w:r>
    </w:p>
    <w:p w:rsidR="000C64AF" w:rsidRPr="000D117B" w:rsidRDefault="000C64AF" w:rsidP="000D117B">
      <w:pPr>
        <w:spacing w:line="360" w:lineRule="auto"/>
        <w:jc w:val="both"/>
        <w:rPr>
          <w:sz w:val="28"/>
          <w:szCs w:val="28"/>
          <w:lang w:eastAsia="ar-SA"/>
        </w:rPr>
      </w:pPr>
      <w:r w:rsidRPr="000D117B">
        <w:rPr>
          <w:sz w:val="28"/>
          <w:szCs w:val="28"/>
          <w:lang w:eastAsia="ar-SA"/>
        </w:rPr>
        <w:t>3.7. Работодатель обязуется:</w:t>
      </w:r>
    </w:p>
    <w:p w:rsidR="000C64AF" w:rsidRPr="000D117B" w:rsidRDefault="000C64AF" w:rsidP="000D117B">
      <w:pPr>
        <w:spacing w:line="360" w:lineRule="auto"/>
        <w:jc w:val="both"/>
        <w:rPr>
          <w:sz w:val="28"/>
          <w:szCs w:val="28"/>
          <w:lang w:eastAsia="ar-SA"/>
        </w:rPr>
      </w:pPr>
      <w:r w:rsidRPr="000D117B">
        <w:rPr>
          <w:sz w:val="28"/>
          <w:szCs w:val="28"/>
          <w:lang w:eastAsia="ar-SA"/>
        </w:rPr>
        <w:t xml:space="preserve">3.7.1.- Предоставлять ежегодный дополнительный оплачиваемый отпуск работникам: </w:t>
      </w:r>
    </w:p>
    <w:p w:rsidR="000C64AF" w:rsidRPr="000D117B" w:rsidRDefault="000C64AF" w:rsidP="000D117B">
      <w:pPr>
        <w:spacing w:line="360" w:lineRule="auto"/>
        <w:jc w:val="both"/>
        <w:rPr>
          <w:sz w:val="28"/>
          <w:szCs w:val="28"/>
          <w:lang w:eastAsia="ar-SA"/>
        </w:rPr>
      </w:pPr>
      <w:r w:rsidRPr="000D117B">
        <w:rPr>
          <w:sz w:val="28"/>
          <w:szCs w:val="28"/>
          <w:lang w:eastAsia="ar-SA"/>
        </w:rPr>
        <w:t xml:space="preserve">- с ненормированным рабочим днем в соответствии со ст. 119 ТК РФ </w:t>
      </w:r>
      <w:r w:rsidR="00D13D57" w:rsidRPr="000D117B">
        <w:rPr>
          <w:sz w:val="28"/>
          <w:szCs w:val="28"/>
          <w:lang w:eastAsia="ar-SA"/>
        </w:rPr>
        <w:t>(руководитель</w:t>
      </w:r>
      <w:r w:rsidRPr="000D117B">
        <w:rPr>
          <w:sz w:val="28"/>
          <w:szCs w:val="28"/>
          <w:lang w:eastAsia="ar-SA"/>
        </w:rPr>
        <w:t xml:space="preserve"> до 5 календарных дн</w:t>
      </w:r>
      <w:r w:rsidR="000D117B" w:rsidRPr="000D117B">
        <w:rPr>
          <w:sz w:val="28"/>
          <w:szCs w:val="28"/>
          <w:lang w:eastAsia="ar-SA"/>
        </w:rPr>
        <w:t>ей</w:t>
      </w:r>
      <w:r w:rsidRPr="000D117B">
        <w:rPr>
          <w:sz w:val="28"/>
          <w:szCs w:val="28"/>
          <w:lang w:eastAsia="ar-SA"/>
        </w:rPr>
        <w:t>, завхоз – до 3- х календарных дней, председатель первичной профсоюзной организации – до 3 календарных дн</w:t>
      </w:r>
      <w:r w:rsidR="000D117B" w:rsidRPr="000D117B">
        <w:rPr>
          <w:sz w:val="28"/>
          <w:szCs w:val="28"/>
          <w:lang w:eastAsia="ar-SA"/>
        </w:rPr>
        <w:t>ей</w:t>
      </w:r>
      <w:r w:rsidRPr="000D117B">
        <w:rPr>
          <w:sz w:val="28"/>
          <w:szCs w:val="28"/>
          <w:lang w:eastAsia="ar-SA"/>
        </w:rPr>
        <w:t>)</w:t>
      </w:r>
    </w:p>
    <w:p w:rsidR="000C64AF" w:rsidRPr="000D117B" w:rsidRDefault="000C64AF" w:rsidP="000D117B">
      <w:pPr>
        <w:spacing w:line="360" w:lineRule="auto"/>
        <w:jc w:val="both"/>
        <w:rPr>
          <w:sz w:val="28"/>
          <w:szCs w:val="28"/>
          <w:lang w:eastAsia="ar-SA"/>
        </w:rPr>
      </w:pPr>
      <w:r w:rsidRPr="000D117B">
        <w:rPr>
          <w:sz w:val="28"/>
          <w:szCs w:val="28"/>
          <w:lang w:eastAsia="ar-SA"/>
        </w:rPr>
        <w:lastRenderedPageBreak/>
        <w:t>- Предоставлять работникам отпуск с сохранением (без сохранения) заработной платы в следующих случаях:</w:t>
      </w:r>
    </w:p>
    <w:p w:rsidR="000C64AF" w:rsidRPr="000D117B" w:rsidRDefault="000C64AF" w:rsidP="000D117B">
      <w:pPr>
        <w:spacing w:line="360" w:lineRule="auto"/>
        <w:jc w:val="both"/>
        <w:rPr>
          <w:sz w:val="28"/>
          <w:szCs w:val="28"/>
          <w:lang w:eastAsia="ar-SA"/>
        </w:rPr>
      </w:pPr>
      <w:r w:rsidRPr="000D117B">
        <w:rPr>
          <w:sz w:val="28"/>
          <w:szCs w:val="28"/>
          <w:lang w:eastAsia="ar-SA"/>
        </w:rPr>
        <w:t xml:space="preserve">- при рождении ребенка в семье </w:t>
      </w:r>
      <w:r w:rsidR="00D13D57" w:rsidRPr="000D117B">
        <w:rPr>
          <w:sz w:val="28"/>
          <w:szCs w:val="28"/>
          <w:lang w:eastAsia="ar-SA"/>
        </w:rPr>
        <w:t>- (</w:t>
      </w:r>
      <w:r w:rsidRPr="000D117B">
        <w:rPr>
          <w:sz w:val="28"/>
          <w:szCs w:val="28"/>
          <w:lang w:eastAsia="ar-SA"/>
        </w:rPr>
        <w:t>3 календарных дня);</w:t>
      </w:r>
    </w:p>
    <w:p w:rsidR="000C64AF" w:rsidRPr="000D117B" w:rsidRDefault="000C64AF" w:rsidP="000D117B">
      <w:pPr>
        <w:spacing w:line="360" w:lineRule="auto"/>
        <w:jc w:val="both"/>
        <w:rPr>
          <w:sz w:val="28"/>
          <w:szCs w:val="28"/>
          <w:lang w:eastAsia="ar-SA"/>
        </w:rPr>
      </w:pPr>
      <w:r w:rsidRPr="000D117B">
        <w:rPr>
          <w:sz w:val="28"/>
          <w:szCs w:val="28"/>
          <w:lang w:eastAsia="ar-SA"/>
        </w:rPr>
        <w:t>- для сопровождения детей младшего школьного возраста 1 сентября в школу;</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xml:space="preserve">- в связи с переездом на новое место жительства </w:t>
      </w:r>
      <w:r w:rsidR="00D13D57" w:rsidRPr="000D117B">
        <w:rPr>
          <w:sz w:val="28"/>
          <w:szCs w:val="28"/>
          <w:lang w:eastAsia="ar-SA"/>
        </w:rPr>
        <w:t>- (</w:t>
      </w:r>
      <w:r w:rsidRPr="000D117B">
        <w:rPr>
          <w:sz w:val="28"/>
          <w:szCs w:val="28"/>
          <w:lang w:eastAsia="ar-SA"/>
        </w:rPr>
        <w:t>2 календарных дня);</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для проводов детей в армию -(3 календарных  дней);</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в случае регистрации брака работника (детей работника) – (3 календарных дня);</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на похороны близких родственников- (3 календарных дня);</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3.9.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образовательного учреждения.</w:t>
      </w:r>
    </w:p>
    <w:p w:rsidR="000C64AF" w:rsidRPr="000D117B" w:rsidRDefault="000C64AF" w:rsidP="000D117B">
      <w:pPr>
        <w:spacing w:line="360" w:lineRule="auto"/>
        <w:ind w:firstLine="426"/>
        <w:jc w:val="both"/>
        <w:rPr>
          <w:sz w:val="28"/>
          <w:szCs w:val="28"/>
        </w:rPr>
      </w:pPr>
      <w:r w:rsidRPr="000D117B">
        <w:rPr>
          <w:sz w:val="28"/>
          <w:szCs w:val="28"/>
        </w:rPr>
        <w:t xml:space="preserve">3.10. Запрещается непредоставление ежегодного оплачиваемого отпуска в течение двух лет подряд. </w:t>
      </w:r>
    </w:p>
    <w:p w:rsidR="000C64AF" w:rsidRPr="000D117B" w:rsidRDefault="000C64AF" w:rsidP="000D117B">
      <w:pPr>
        <w:spacing w:line="360" w:lineRule="auto"/>
        <w:ind w:firstLine="426"/>
        <w:jc w:val="both"/>
        <w:rPr>
          <w:sz w:val="28"/>
          <w:szCs w:val="28"/>
        </w:rPr>
      </w:pPr>
      <w:r w:rsidRPr="000D117B">
        <w:rPr>
          <w:sz w:val="28"/>
          <w:szCs w:val="28"/>
        </w:rPr>
        <w:t>3.11.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0C64AF" w:rsidRPr="000D117B" w:rsidRDefault="000C64AF" w:rsidP="000D117B">
      <w:pPr>
        <w:spacing w:line="360" w:lineRule="auto"/>
        <w:ind w:firstLine="426"/>
        <w:jc w:val="both"/>
        <w:rPr>
          <w:sz w:val="28"/>
          <w:szCs w:val="28"/>
        </w:rPr>
      </w:pPr>
      <w:r w:rsidRPr="000D117B">
        <w:rPr>
          <w:sz w:val="28"/>
          <w:szCs w:val="28"/>
        </w:rPr>
        <w:t>3.12. Отпуск педагогическим работникам за первый год работы может быть предоставлен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0C64AF" w:rsidRPr="000D117B" w:rsidRDefault="000C64AF" w:rsidP="000D117B">
      <w:pPr>
        <w:spacing w:line="360" w:lineRule="auto"/>
        <w:ind w:firstLine="540"/>
        <w:jc w:val="both"/>
        <w:rPr>
          <w:sz w:val="28"/>
          <w:szCs w:val="28"/>
        </w:rPr>
      </w:pPr>
      <w:r w:rsidRPr="000D117B">
        <w:rPr>
          <w:sz w:val="28"/>
          <w:szCs w:val="28"/>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0C64AF" w:rsidRPr="000D117B" w:rsidRDefault="000C64AF" w:rsidP="000D117B">
      <w:pPr>
        <w:spacing w:line="360" w:lineRule="auto"/>
        <w:ind w:firstLine="426"/>
        <w:jc w:val="both"/>
        <w:rPr>
          <w:sz w:val="28"/>
          <w:szCs w:val="28"/>
        </w:rPr>
      </w:pPr>
      <w:r w:rsidRPr="000D117B">
        <w:rPr>
          <w:sz w:val="28"/>
          <w:szCs w:val="28"/>
        </w:rPr>
        <w:t xml:space="preserve">3.13.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w:t>
      </w:r>
      <w:r w:rsidRPr="000D117B">
        <w:rPr>
          <w:sz w:val="28"/>
          <w:szCs w:val="28"/>
        </w:rPr>
        <w:lastRenderedPageBreak/>
        <w:t>ежегодный отпуск (часть отпуска) в другое время, не предусмотренное графиком отпусков.</w:t>
      </w:r>
    </w:p>
    <w:p w:rsidR="000C64AF" w:rsidRPr="000D117B" w:rsidRDefault="000C64AF" w:rsidP="000D117B">
      <w:pPr>
        <w:spacing w:line="360" w:lineRule="auto"/>
        <w:ind w:firstLine="426"/>
        <w:jc w:val="both"/>
        <w:rPr>
          <w:sz w:val="28"/>
          <w:szCs w:val="28"/>
        </w:rPr>
      </w:pPr>
      <w:r w:rsidRPr="000D117B">
        <w:rPr>
          <w:sz w:val="28"/>
          <w:szCs w:val="28"/>
        </w:rPr>
        <w:t>3.14.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0C64AF" w:rsidRPr="000D117B" w:rsidRDefault="000C64AF" w:rsidP="000D117B">
      <w:pPr>
        <w:spacing w:line="360" w:lineRule="auto"/>
        <w:ind w:firstLine="426"/>
        <w:jc w:val="both"/>
        <w:rPr>
          <w:sz w:val="28"/>
          <w:szCs w:val="28"/>
          <w:lang w:eastAsia="ar-SA"/>
        </w:rPr>
      </w:pPr>
      <w:r w:rsidRPr="000D117B">
        <w:rPr>
          <w:sz w:val="28"/>
          <w:szCs w:val="28"/>
          <w:lang w:eastAsia="ar-SA"/>
        </w:rPr>
        <w:t>3.15.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Время перерыва для отдыха и питания не должно быть менее 30 мин (ст. 108 ТК РФ).</w:t>
      </w:r>
    </w:p>
    <w:p w:rsidR="000C64AF" w:rsidRPr="000D117B" w:rsidRDefault="000C64AF" w:rsidP="000D117B">
      <w:pPr>
        <w:spacing w:line="360" w:lineRule="auto"/>
        <w:ind w:firstLine="540"/>
        <w:jc w:val="both"/>
        <w:rPr>
          <w:sz w:val="28"/>
          <w:szCs w:val="28"/>
          <w:lang w:eastAsia="ar-SA"/>
        </w:rPr>
      </w:pPr>
    </w:p>
    <w:p w:rsidR="000C64AF" w:rsidRPr="000D117B" w:rsidRDefault="000C64AF" w:rsidP="000D117B">
      <w:pPr>
        <w:shd w:val="clear" w:color="auto" w:fill="FFFFFF"/>
        <w:spacing w:line="360" w:lineRule="auto"/>
        <w:jc w:val="center"/>
        <w:rPr>
          <w:b/>
          <w:bCs/>
          <w:color w:val="000000"/>
          <w:sz w:val="28"/>
          <w:szCs w:val="28"/>
        </w:rPr>
      </w:pPr>
      <w:r w:rsidRPr="000D117B">
        <w:rPr>
          <w:b/>
          <w:bCs/>
          <w:color w:val="000000"/>
          <w:sz w:val="28"/>
          <w:szCs w:val="28"/>
          <w:lang w:val="en-US"/>
        </w:rPr>
        <w:t>IV</w:t>
      </w:r>
      <w:r w:rsidRPr="000D117B">
        <w:rPr>
          <w:b/>
          <w:bCs/>
          <w:color w:val="000000"/>
          <w:sz w:val="28"/>
          <w:szCs w:val="28"/>
        </w:rPr>
        <w:t>. ОПЛАТА ТРУДА И НОРМЫ ТРУДА</w:t>
      </w:r>
    </w:p>
    <w:p w:rsidR="000C64AF" w:rsidRPr="000D117B" w:rsidRDefault="000C64AF" w:rsidP="000D117B">
      <w:pPr>
        <w:shd w:val="clear" w:color="auto" w:fill="FFFFFF"/>
        <w:spacing w:line="360" w:lineRule="auto"/>
        <w:jc w:val="center"/>
        <w:rPr>
          <w:b/>
          <w:bCs/>
          <w:color w:val="000000"/>
          <w:sz w:val="28"/>
          <w:szCs w:val="28"/>
        </w:rPr>
      </w:pP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rPr>
        <w:t xml:space="preserve"> </w:t>
      </w:r>
      <w:r w:rsidRPr="000D117B">
        <w:rPr>
          <w:rFonts w:ascii="Times New Roman" w:hAnsi="Times New Roman"/>
          <w:sz w:val="28"/>
          <w:szCs w:val="28"/>
          <w:lang w:eastAsia="ar-SA"/>
        </w:rPr>
        <w:t>4. Стороны исходят из того, что:</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0C64AF" w:rsidRPr="000D117B" w:rsidRDefault="000C64AF" w:rsidP="000D117B">
      <w:pPr>
        <w:pStyle w:val="a6"/>
        <w:spacing w:line="360" w:lineRule="auto"/>
        <w:ind w:firstLine="851"/>
        <w:jc w:val="both"/>
        <w:rPr>
          <w:rFonts w:ascii="Times New Roman" w:hAnsi="Times New Roman"/>
          <w:sz w:val="28"/>
          <w:szCs w:val="28"/>
        </w:rPr>
      </w:pPr>
      <w:r w:rsidRPr="000D117B">
        <w:rPr>
          <w:rFonts w:ascii="Times New Roman" w:hAnsi="Times New Roman"/>
          <w:sz w:val="28"/>
          <w:szCs w:val="28"/>
          <w:lang w:eastAsia="ar-SA"/>
        </w:rPr>
        <w:t xml:space="preserve">4.2. </w:t>
      </w:r>
      <w:r w:rsidRPr="000D117B">
        <w:rPr>
          <w:rFonts w:ascii="Times New Roman" w:hAnsi="Times New Roman"/>
          <w:sz w:val="28"/>
          <w:szCs w:val="28"/>
        </w:rPr>
        <w:t>Оплата труда работников производится в соответствии с законодательством РФ, законодательством Брянской области, муниципальным образованием, Положением об оплате труда работников муниципального образовательного учреждения. Положение об оплате труда работников (приложение №  __).</w:t>
      </w:r>
    </w:p>
    <w:p w:rsidR="000C64AF" w:rsidRPr="000D117B" w:rsidRDefault="000C64AF" w:rsidP="000D117B">
      <w:pPr>
        <w:pStyle w:val="a6"/>
        <w:spacing w:line="360" w:lineRule="auto"/>
        <w:ind w:firstLine="851"/>
        <w:jc w:val="both"/>
        <w:rPr>
          <w:sz w:val="28"/>
          <w:szCs w:val="28"/>
        </w:rPr>
      </w:pPr>
      <w:r w:rsidRPr="000D117B">
        <w:rPr>
          <w:rFonts w:ascii="Times New Roman" w:hAnsi="Times New Roman"/>
          <w:sz w:val="28"/>
          <w:szCs w:val="28"/>
        </w:rPr>
        <w:t xml:space="preserve">4.3. Фонд оплаты труда работников состоит из базового фонда, стимулирующей и компенсационной части. Доля стимулирующей и компенсационной части составляет 20 процентов от фонда оплаты труда </w:t>
      </w:r>
      <w:r w:rsidRPr="000D117B">
        <w:rPr>
          <w:rFonts w:ascii="Times New Roman" w:hAnsi="Times New Roman"/>
          <w:sz w:val="28"/>
          <w:szCs w:val="28"/>
        </w:rPr>
        <w:lastRenderedPageBreak/>
        <w:t>образовательного учреждения. Доля базового фонда оплаты труда работников в фонде оплаты труда составляет 80 процентов.</w:t>
      </w:r>
    </w:p>
    <w:p w:rsidR="000C64AF" w:rsidRPr="000D117B" w:rsidRDefault="000C64AF" w:rsidP="000D117B">
      <w:pPr>
        <w:pStyle w:val="a6"/>
        <w:spacing w:line="360" w:lineRule="auto"/>
        <w:ind w:firstLine="851"/>
        <w:jc w:val="both"/>
        <w:rPr>
          <w:rFonts w:ascii="Times New Roman" w:hAnsi="Times New Roman"/>
          <w:sz w:val="28"/>
          <w:szCs w:val="28"/>
        </w:rPr>
      </w:pPr>
      <w:r w:rsidRPr="000D117B">
        <w:rPr>
          <w:rFonts w:ascii="Times New Roman" w:hAnsi="Times New Roman"/>
          <w:sz w:val="28"/>
          <w:szCs w:val="28"/>
          <w:lang w:eastAsia="ar-SA"/>
        </w:rPr>
        <w:t>4.4.</w:t>
      </w:r>
      <w:r w:rsidRPr="000D117B">
        <w:rPr>
          <w:rFonts w:ascii="Times New Roman" w:hAnsi="Times New Roman"/>
          <w:sz w:val="28"/>
          <w:szCs w:val="28"/>
        </w:rPr>
        <w:t xml:space="preserve"> Выплаты из стимулирующей части фонда оплаты труда работников осуществляются на основании Положения о распределении стимулирующей части фонда оплаты труда работников образовательного учреждения, утвержденного приказом руководителя и согласованного с выборным органом первичной профсоюзной организации (Приложение №_).</w:t>
      </w:r>
    </w:p>
    <w:p w:rsidR="000C64AF" w:rsidRPr="000D117B" w:rsidRDefault="000C64AF" w:rsidP="000D117B">
      <w:pPr>
        <w:pStyle w:val="a6"/>
        <w:spacing w:line="360" w:lineRule="auto"/>
        <w:ind w:firstLine="851"/>
        <w:jc w:val="both"/>
        <w:rPr>
          <w:rFonts w:ascii="Times New Roman" w:hAnsi="Times New Roman"/>
          <w:sz w:val="28"/>
          <w:szCs w:val="28"/>
        </w:rPr>
      </w:pPr>
      <w:r w:rsidRPr="000D117B">
        <w:rPr>
          <w:rFonts w:ascii="Times New Roman" w:hAnsi="Times New Roman"/>
          <w:sz w:val="28"/>
          <w:szCs w:val="28"/>
          <w:lang w:eastAsia="ar-SA"/>
        </w:rPr>
        <w:t xml:space="preserve">4.5. </w:t>
      </w:r>
      <w:r w:rsidRPr="000D117B">
        <w:rPr>
          <w:rFonts w:ascii="Times New Roman" w:hAnsi="Times New Roman"/>
          <w:sz w:val="28"/>
          <w:szCs w:val="28"/>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0C64AF" w:rsidRPr="000D117B" w:rsidRDefault="000C64AF" w:rsidP="000D117B">
      <w:pPr>
        <w:pStyle w:val="a6"/>
        <w:spacing w:line="360" w:lineRule="auto"/>
        <w:ind w:firstLine="851"/>
        <w:jc w:val="both"/>
        <w:rPr>
          <w:rFonts w:ascii="Times New Roman" w:hAnsi="Times New Roman"/>
          <w:sz w:val="28"/>
          <w:szCs w:val="28"/>
        </w:rPr>
      </w:pPr>
      <w:r w:rsidRPr="000D117B">
        <w:rPr>
          <w:rFonts w:ascii="Times New Roman" w:hAnsi="Times New Roman"/>
          <w:sz w:val="28"/>
          <w:szCs w:val="28"/>
        </w:rPr>
        <w:t>4.6.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4.7.  Заработная плата выплачивается работникам в денежной форме.</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Выплата заработной платы работникам производится в соответствии со статьей 136 ТК РФ в установленные сроки: 10 и 25 числа каждого месяца.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4.8. Изменение размеров ставок (окладов) производится:</w:t>
      </w:r>
    </w:p>
    <w:p w:rsidR="000C64AF" w:rsidRPr="000D117B" w:rsidRDefault="000C64AF" w:rsidP="000D117B">
      <w:pPr>
        <w:pStyle w:val="a6"/>
        <w:spacing w:line="360" w:lineRule="auto"/>
        <w:ind w:firstLine="851"/>
        <w:jc w:val="both"/>
        <w:rPr>
          <w:rFonts w:ascii="Times New Roman" w:hAnsi="Times New Roman"/>
          <w:sz w:val="28"/>
          <w:szCs w:val="28"/>
        </w:rPr>
      </w:pPr>
      <w:r w:rsidRPr="000D117B">
        <w:rPr>
          <w:rFonts w:ascii="Times New Roman" w:hAnsi="Times New Roman"/>
          <w:sz w:val="28"/>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0C64AF" w:rsidRPr="000D117B" w:rsidRDefault="000C64AF" w:rsidP="000D117B">
      <w:pPr>
        <w:pStyle w:val="BodyText24"/>
        <w:tabs>
          <w:tab w:val="left" w:pos="-2977"/>
        </w:tabs>
        <w:spacing w:line="360" w:lineRule="auto"/>
        <w:ind w:firstLine="709"/>
        <w:rPr>
          <w:szCs w:val="28"/>
        </w:rPr>
      </w:pPr>
      <w:r w:rsidRPr="000D117B">
        <w:rPr>
          <w:szCs w:val="28"/>
        </w:rPr>
        <w:lastRenderedPageBreak/>
        <w:t>при получении образования или восстановлении документов об образовании – со дня представления соответствующего документа;</w:t>
      </w:r>
    </w:p>
    <w:p w:rsidR="000C64AF" w:rsidRPr="000D117B" w:rsidRDefault="000C64AF" w:rsidP="000D117B">
      <w:pPr>
        <w:pStyle w:val="BodyText24"/>
        <w:tabs>
          <w:tab w:val="left" w:pos="-2977"/>
        </w:tabs>
        <w:spacing w:line="360" w:lineRule="auto"/>
        <w:ind w:firstLine="709"/>
        <w:rPr>
          <w:szCs w:val="28"/>
        </w:rPr>
      </w:pPr>
      <w:r w:rsidRPr="000D117B">
        <w:rPr>
          <w:szCs w:val="28"/>
        </w:rPr>
        <w:t>при присвоении квалификационной категории – со дня вынесения решения аттестационной комиссией;</w:t>
      </w:r>
    </w:p>
    <w:p w:rsidR="000C64AF" w:rsidRPr="000D117B" w:rsidRDefault="000C64AF" w:rsidP="000D117B">
      <w:pPr>
        <w:pStyle w:val="BodyText24"/>
        <w:tabs>
          <w:tab w:val="left" w:pos="-2977"/>
        </w:tabs>
        <w:spacing w:line="360" w:lineRule="auto"/>
        <w:ind w:firstLine="709"/>
        <w:rPr>
          <w:szCs w:val="28"/>
        </w:rPr>
      </w:pPr>
      <w:r w:rsidRPr="000D117B">
        <w:rPr>
          <w:szCs w:val="28"/>
        </w:rPr>
        <w:t>при присвоении почетного звания, награждения ведомственными знаками отличия – со дня присвоения награждения.</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4.9.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порядке распределения стимулирующей части фонда оплаты труда.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4.10.  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оказание материальной помощи и другие выплаты.</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4.11.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органа первичной профсоюзной организации.</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4.12. Стороны признают, что заработная плата за работниками сохраняется в полном объеме в пределах утвержденного фонда оплаты труда: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-на период приостановки работы в случае задержки выплаты заработной платы;</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lastRenderedPageBreak/>
        <w:t>-за время простоя по причинам, независящим от работника и работодателя;</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-при невыполнении норм труда (дополнительных обязанностей) по причинам, не зависящим от работодателя и работника.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4.13.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4.14. Оплата труда работников, занятых на тяжелых работах, работах с вредными и (</w:t>
      </w:r>
      <w:r w:rsidR="00D13D57" w:rsidRPr="000D117B">
        <w:rPr>
          <w:rFonts w:ascii="Times New Roman" w:hAnsi="Times New Roman"/>
          <w:sz w:val="28"/>
          <w:szCs w:val="28"/>
          <w:lang w:eastAsia="ar-SA"/>
        </w:rPr>
        <w:t>или) опасными</w:t>
      </w:r>
      <w:r w:rsidRPr="000D117B">
        <w:rPr>
          <w:rFonts w:ascii="Times New Roman" w:hAnsi="Times New Roman"/>
          <w:sz w:val="28"/>
          <w:szCs w:val="28"/>
          <w:lang w:eastAsia="ar-SA"/>
        </w:rPr>
        <w:t xml:space="preserve"> и иными особыми </w:t>
      </w:r>
      <w:r w:rsidR="00D13D57" w:rsidRPr="000D117B">
        <w:rPr>
          <w:rFonts w:ascii="Times New Roman" w:hAnsi="Times New Roman"/>
          <w:sz w:val="28"/>
          <w:szCs w:val="28"/>
          <w:lang w:eastAsia="ar-SA"/>
        </w:rPr>
        <w:t>условиями труда</w:t>
      </w:r>
      <w:r w:rsidRPr="000D117B">
        <w:rPr>
          <w:rFonts w:ascii="Times New Roman" w:hAnsi="Times New Roman"/>
          <w:sz w:val="28"/>
          <w:szCs w:val="28"/>
          <w:lang w:eastAsia="ar-SA"/>
        </w:rPr>
        <w:t>,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4.15. В образовательном учреждении каждый час работы в ночное время (в период с 10 часов вечера до 6 часов утра) оплачивается в повышенном размере не ниже 35 процентов часовой ставки (оклада).</w:t>
      </w:r>
    </w:p>
    <w:p w:rsidR="000C64AF" w:rsidRPr="000D117B" w:rsidRDefault="000C64AF" w:rsidP="000D117B">
      <w:pPr>
        <w:shd w:val="clear" w:color="auto" w:fill="FFFFFF"/>
        <w:spacing w:line="360" w:lineRule="auto"/>
        <w:ind w:firstLine="851"/>
        <w:jc w:val="both"/>
        <w:rPr>
          <w:sz w:val="28"/>
          <w:szCs w:val="28"/>
        </w:rPr>
      </w:pPr>
      <w:r w:rsidRPr="000D117B">
        <w:rPr>
          <w:color w:val="000000"/>
          <w:sz w:val="28"/>
          <w:szCs w:val="28"/>
        </w:rPr>
        <w:t xml:space="preserve">4.16.Размер доплаты за совмещение профессии, за выполнение работы временно отсутствующего работника устанавливать по соглашению </w:t>
      </w:r>
      <w:r w:rsidRPr="000D117B">
        <w:rPr>
          <w:color w:val="000000"/>
          <w:sz w:val="28"/>
          <w:szCs w:val="28"/>
        </w:rPr>
        <w:lastRenderedPageBreak/>
        <w:t>работника с администрацией в зависимости от объема дополнительной работы, но не свыше должностного оклада отсутствующего работника.</w:t>
      </w:r>
    </w:p>
    <w:p w:rsidR="000C64AF" w:rsidRPr="000D117B" w:rsidRDefault="000C64AF" w:rsidP="000D117B">
      <w:pPr>
        <w:shd w:val="clear" w:color="auto" w:fill="FFFFFF"/>
        <w:spacing w:line="360" w:lineRule="auto"/>
        <w:ind w:firstLine="851"/>
        <w:jc w:val="both"/>
        <w:rPr>
          <w:sz w:val="28"/>
          <w:szCs w:val="28"/>
        </w:rPr>
      </w:pPr>
      <w:r w:rsidRPr="000D117B">
        <w:rPr>
          <w:color w:val="000000"/>
          <w:sz w:val="28"/>
          <w:szCs w:val="28"/>
        </w:rPr>
        <w:t>4.17.Производить оплату за сверхурочную работу воспитателям, помощникам воспитателей, младших воспитателей в случаях неявки сменяющего работника или родителей за первые два часа работы не менее чем в полуторном размере, за последующие часы - не менее чем в двойном размере (ст. 152 ТК РФ).</w:t>
      </w:r>
    </w:p>
    <w:p w:rsidR="000C64AF" w:rsidRPr="000D117B" w:rsidRDefault="000C64AF" w:rsidP="000D117B">
      <w:pPr>
        <w:shd w:val="clear" w:color="auto" w:fill="FFFFFF"/>
        <w:spacing w:line="360" w:lineRule="auto"/>
        <w:ind w:firstLine="851"/>
        <w:jc w:val="both"/>
        <w:rPr>
          <w:sz w:val="28"/>
          <w:szCs w:val="28"/>
        </w:rPr>
      </w:pPr>
      <w:r w:rsidRPr="000D117B">
        <w:rPr>
          <w:color w:val="000000"/>
          <w:sz w:val="28"/>
          <w:szCs w:val="28"/>
        </w:rPr>
        <w:t>4.18.Зарплату за отпуск выплачивать не позднее, чем за 3 дня до начала отпуска (ст.136ТКРФ).</w:t>
      </w:r>
    </w:p>
    <w:p w:rsidR="000C64AF" w:rsidRPr="000D117B" w:rsidRDefault="000C64AF" w:rsidP="000D117B">
      <w:pPr>
        <w:shd w:val="clear" w:color="auto" w:fill="FFFFFF"/>
        <w:spacing w:line="360" w:lineRule="auto"/>
        <w:ind w:firstLine="851"/>
        <w:jc w:val="both"/>
        <w:rPr>
          <w:sz w:val="28"/>
          <w:szCs w:val="28"/>
        </w:rPr>
      </w:pPr>
      <w:r w:rsidRPr="000D117B">
        <w:rPr>
          <w:color w:val="000000"/>
          <w:sz w:val="28"/>
          <w:szCs w:val="28"/>
        </w:rPr>
        <w:t>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0C64AF" w:rsidRPr="000D117B" w:rsidRDefault="000C64AF" w:rsidP="000D117B">
      <w:pPr>
        <w:shd w:val="clear" w:color="auto" w:fill="FFFFFF"/>
        <w:spacing w:line="360" w:lineRule="auto"/>
        <w:ind w:firstLine="851"/>
        <w:jc w:val="both"/>
        <w:rPr>
          <w:sz w:val="28"/>
          <w:szCs w:val="28"/>
        </w:rPr>
      </w:pPr>
      <w:r w:rsidRPr="000D117B">
        <w:rPr>
          <w:color w:val="000000"/>
          <w:sz w:val="28"/>
          <w:szCs w:val="28"/>
        </w:rPr>
        <w:t>4.19.При совпадении дня выплаты заработной платы с выходным или нерабочим праздничным днем выплачивать заработную плату накануне этого дня.</w:t>
      </w:r>
    </w:p>
    <w:p w:rsidR="000C64AF" w:rsidRPr="000D117B" w:rsidRDefault="000C64AF" w:rsidP="000D117B">
      <w:pPr>
        <w:shd w:val="clear" w:color="auto" w:fill="FFFFFF"/>
        <w:spacing w:line="360" w:lineRule="auto"/>
        <w:ind w:firstLine="851"/>
        <w:jc w:val="both"/>
        <w:rPr>
          <w:sz w:val="28"/>
          <w:szCs w:val="28"/>
        </w:rPr>
      </w:pPr>
      <w:r w:rsidRPr="000D117B">
        <w:rPr>
          <w:color w:val="000000"/>
          <w:sz w:val="28"/>
          <w:szCs w:val="28"/>
        </w:rPr>
        <w:t>4.20.При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эти суммы с уплатой процентов (денежной компенсации) в размере 1/300 действующей в это время ставки рефинансирования ЦБ РФ.</w:t>
      </w:r>
    </w:p>
    <w:p w:rsidR="000C64AF" w:rsidRPr="000D117B" w:rsidRDefault="000C64AF" w:rsidP="000D117B">
      <w:pPr>
        <w:shd w:val="clear" w:color="auto" w:fill="FFFFFF"/>
        <w:spacing w:line="360" w:lineRule="auto"/>
        <w:ind w:firstLine="851"/>
        <w:jc w:val="both"/>
        <w:rPr>
          <w:color w:val="000000"/>
          <w:sz w:val="28"/>
          <w:szCs w:val="28"/>
        </w:rPr>
      </w:pPr>
      <w:r w:rsidRPr="000D117B">
        <w:rPr>
          <w:color w:val="000000"/>
          <w:sz w:val="28"/>
          <w:szCs w:val="28"/>
        </w:rPr>
        <w:t>4.21.В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 при продолжительности акции не более 3 дней.</w:t>
      </w:r>
    </w:p>
    <w:p w:rsidR="000C64AF" w:rsidRPr="000D117B" w:rsidRDefault="000C64AF" w:rsidP="000D117B">
      <w:pPr>
        <w:shd w:val="clear" w:color="auto" w:fill="FFFFFF"/>
        <w:spacing w:line="360" w:lineRule="auto"/>
        <w:ind w:firstLine="851"/>
        <w:jc w:val="both"/>
        <w:rPr>
          <w:sz w:val="28"/>
          <w:szCs w:val="28"/>
        </w:rPr>
      </w:pPr>
      <w:r w:rsidRPr="000D117B">
        <w:rPr>
          <w:color w:val="000000"/>
          <w:sz w:val="28"/>
          <w:szCs w:val="28"/>
        </w:rPr>
        <w:t xml:space="preserve"> 4.22.Ответственность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4.23. Стороны договорились:</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lastRenderedPageBreak/>
        <w:t>4.23.1.Проводить мониторинг оплаты труда, совместно разрабатывать предложения по совершенствованию норм по оплате труда.</w:t>
      </w:r>
    </w:p>
    <w:p w:rsidR="000C64AF" w:rsidRPr="000D117B" w:rsidRDefault="000C64AF" w:rsidP="000D117B">
      <w:pPr>
        <w:pStyle w:val="a6"/>
        <w:spacing w:line="360" w:lineRule="auto"/>
        <w:ind w:firstLine="851"/>
        <w:jc w:val="both"/>
        <w:rPr>
          <w:rFonts w:ascii="Times New Roman" w:hAnsi="Times New Roman"/>
          <w:sz w:val="28"/>
          <w:szCs w:val="28"/>
          <w:lang w:eastAsia="ar-SA"/>
        </w:rPr>
      </w:pPr>
      <w:r w:rsidRPr="000D117B">
        <w:rPr>
          <w:rFonts w:ascii="Times New Roman" w:hAnsi="Times New Roman"/>
          <w:sz w:val="28"/>
          <w:szCs w:val="28"/>
          <w:lang w:eastAsia="ar-SA"/>
        </w:rPr>
        <w:t>4.23.2.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rsidR="000C64AF" w:rsidRPr="000D117B" w:rsidRDefault="000C64AF" w:rsidP="000D117B">
      <w:pPr>
        <w:shd w:val="clear" w:color="auto" w:fill="FFFFFF"/>
        <w:spacing w:line="360" w:lineRule="auto"/>
        <w:ind w:firstLine="426"/>
        <w:jc w:val="center"/>
        <w:rPr>
          <w:b/>
          <w:color w:val="000000"/>
          <w:sz w:val="28"/>
          <w:szCs w:val="28"/>
        </w:rPr>
      </w:pPr>
      <w:r w:rsidRPr="000D117B">
        <w:rPr>
          <w:b/>
          <w:color w:val="000000"/>
          <w:sz w:val="28"/>
          <w:szCs w:val="28"/>
          <w:lang w:val="en-US"/>
        </w:rPr>
        <w:t>V</w:t>
      </w:r>
      <w:r w:rsidRPr="000D117B">
        <w:rPr>
          <w:b/>
          <w:color w:val="000000"/>
          <w:sz w:val="28"/>
          <w:szCs w:val="28"/>
        </w:rPr>
        <w:t>. УСЛОВИЯ И ОХРАНА ТРУДА</w:t>
      </w:r>
    </w:p>
    <w:p w:rsidR="000C64AF" w:rsidRPr="000D117B" w:rsidRDefault="000C64AF" w:rsidP="000D117B">
      <w:pPr>
        <w:shd w:val="clear" w:color="auto" w:fill="FFFFFF"/>
        <w:spacing w:line="360" w:lineRule="auto"/>
        <w:ind w:firstLine="426"/>
        <w:jc w:val="center"/>
        <w:rPr>
          <w:b/>
          <w:color w:val="000000"/>
          <w:sz w:val="28"/>
          <w:szCs w:val="28"/>
        </w:rPr>
      </w:pP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В соответствии с ТК РФ, Законом Брянской области "Об охране труда в Брянской области" работодатель обязан обеспечить здоровые и безопасные условия труда. Он обязан внедрять современные средства техники безопасности, предупреждающие производственный травматизм, обеспечивать санитарно-гигиенические условия, предотвращающие возникновение профессиональных заболеваний работников.</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Работодатель в соответствии с действующим законодательством и нормативными правовыми актами по охране труда обязуется:</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 xml:space="preserve">5.1.Выполнить в установленные сроки комплекс организационных и технических мероприятий, предусмотренных соглашением по охране труда (Приложение №____). </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5.2.Ежегодно предусматривать на реализацию мероприятий, в том числе на аттестацию рабочих мест по условиям труда денежные средства в размере не менее 2% от годового фонда оплаты труда учреждения.</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5.3.Провести обучение и проверку знаний по охране труда работников дошкольного образовательного учреждения в сроки, установленные нормативными правовыми актами по охране труда.</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5.4.Организовывать оплату и проведение медицинского осмотра работников дошкольного образовательного учреждения, обязанных проходить периодический медицинский осмотр в установленные сроки за счет средств работодателя.</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 xml:space="preserve">5.5.Производить обязательное социальное страхование всех работающих по трудовому договору от несчастных случаев на производстве и </w:t>
      </w:r>
      <w:r w:rsidRPr="000D117B">
        <w:rPr>
          <w:color w:val="000000"/>
          <w:sz w:val="28"/>
          <w:szCs w:val="28"/>
        </w:rPr>
        <w:lastRenderedPageBreak/>
        <w:t>профессиональных заболеваний в соответствии с законодательством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5.6.На время приостановки работ органами государственного надзора и контроля не по вине работника сохранять место работы (должность) и средний заработок (ст.220 ТК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5.7.Обеспечить своевременное расследование несчастных случаев на производстве и вести их учет согласно гл.36 ТК РФ.</w:t>
      </w:r>
    </w:p>
    <w:p w:rsidR="000C64AF" w:rsidRPr="000D117B" w:rsidRDefault="000C64AF" w:rsidP="000D117B">
      <w:pPr>
        <w:shd w:val="clear" w:color="auto" w:fill="FFFFFF"/>
        <w:spacing w:line="360" w:lineRule="auto"/>
        <w:ind w:firstLine="426"/>
        <w:rPr>
          <w:sz w:val="28"/>
          <w:szCs w:val="28"/>
        </w:rPr>
      </w:pPr>
      <w:r w:rsidRPr="000D117B">
        <w:rPr>
          <w:color w:val="000000"/>
          <w:sz w:val="28"/>
          <w:szCs w:val="28"/>
        </w:rPr>
        <w:t>5.8.Обеспечить:</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-своевременную выдачу работникам специальной одежды, специальной обуви, других средств индивидуальной защиты, моющих, смазывающих и обезжиривающих веществ в соответствии с установленными нормами по перечню профессий и должностей (приложение № ___);</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-ремонт, стирку, сушку специальной одежды и специальной обуви, а также ее обезвреживание и восстановление защитных свойств.</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5.9.Совместно с выборным органом первичной профсоюзной организации организовать контроль за состоянием условий и охраны труда в дошкольном образовательном учреждении и выполнением соглашения по охране труда.</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5.10.Обеспечить права работников на охрану труда и заключение этих прав в трудовых договорах.</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 xml:space="preserve">5.11.Создать комиссию по охране труда, в состав которой на паритетной основе включить представителей работодателя и выборного органа первичной профсоюзной организации. </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На общем собрании работающих ежегодно утверждать план ее работы и заслушивать отчет о работе за предыдущий период (ст.218 ТК РФ).</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 xml:space="preserve">5.12.Контроль за состоянием условий и охраны труда, выполнением соглашения по охране труда осуществляет работодатель совместно с выборным органом первичной профсоюзной организации. </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 xml:space="preserve">5.13. Проводить со всеми поступающими на работу, а также переведенными на другую работу работниками дошкольного образовательного учреждения обучение и инструктаж по охране труда, сохранности жизни и здоровья детей, безопасным методам и приемам </w:t>
      </w:r>
      <w:r w:rsidRPr="000D117B">
        <w:rPr>
          <w:color w:val="000000"/>
          <w:sz w:val="28"/>
          <w:szCs w:val="28"/>
        </w:rPr>
        <w:lastRenderedPageBreak/>
        <w:t>выполнения работ, оказанию первой помощи пострадавшим.</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Организовывать проверку знаний работников дошкольного образовательного учреждения по охране труда на начало учебного года.</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5.14.Обеспечивать наличие нормативных и справочных материалов по охране труда, правил, инструкций, журналов инструктажа и других материалов за счет дошкольного образовательного учреждения.</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5.15.Разработать и утвердить инструкции по охране труда на каждое рабочее место по согласованию с выборным органом первичной профсоюзной организации (ст. 212 ТК РФ).</w:t>
      </w:r>
    </w:p>
    <w:p w:rsidR="000C64AF" w:rsidRPr="000D117B" w:rsidRDefault="000C64AF" w:rsidP="000D117B">
      <w:pPr>
        <w:shd w:val="clear" w:color="auto" w:fill="FFFFFF"/>
        <w:spacing w:line="360" w:lineRule="auto"/>
        <w:ind w:firstLine="426"/>
        <w:jc w:val="both"/>
        <w:rPr>
          <w:sz w:val="28"/>
          <w:szCs w:val="28"/>
        </w:rPr>
      </w:pPr>
    </w:p>
    <w:p w:rsidR="000C64AF" w:rsidRPr="000D117B" w:rsidRDefault="000C64AF" w:rsidP="000D117B">
      <w:pPr>
        <w:shd w:val="clear" w:color="auto" w:fill="FFFFFF"/>
        <w:spacing w:line="360" w:lineRule="auto"/>
        <w:ind w:firstLine="426"/>
        <w:jc w:val="center"/>
        <w:rPr>
          <w:b/>
          <w:bCs/>
          <w:color w:val="000000"/>
          <w:sz w:val="28"/>
          <w:szCs w:val="28"/>
        </w:rPr>
      </w:pPr>
      <w:r w:rsidRPr="000D117B">
        <w:rPr>
          <w:b/>
          <w:bCs/>
          <w:color w:val="000000"/>
          <w:sz w:val="28"/>
          <w:szCs w:val="28"/>
          <w:lang w:val="en-US"/>
        </w:rPr>
        <w:t>VI</w:t>
      </w:r>
      <w:r w:rsidRPr="000D117B">
        <w:rPr>
          <w:b/>
          <w:bCs/>
          <w:color w:val="000000"/>
          <w:sz w:val="28"/>
          <w:szCs w:val="28"/>
        </w:rPr>
        <w:t xml:space="preserve">. </w:t>
      </w:r>
      <w:r w:rsidR="00D13D57" w:rsidRPr="000D117B">
        <w:rPr>
          <w:b/>
          <w:bCs/>
          <w:color w:val="000000"/>
          <w:sz w:val="28"/>
          <w:szCs w:val="28"/>
        </w:rPr>
        <w:t>ГАРАНТИИ ПРАВ</w:t>
      </w:r>
      <w:r w:rsidRPr="000D117B">
        <w:rPr>
          <w:b/>
          <w:bCs/>
          <w:color w:val="000000"/>
          <w:sz w:val="28"/>
          <w:szCs w:val="28"/>
        </w:rPr>
        <w:t xml:space="preserve"> ПРОФСОЮЗНЫХ ОРГАНИЗАЦИЙ</w:t>
      </w:r>
    </w:p>
    <w:p w:rsidR="000C64AF" w:rsidRPr="000D117B" w:rsidRDefault="000C64AF" w:rsidP="000D117B">
      <w:pPr>
        <w:shd w:val="clear" w:color="auto" w:fill="FFFFFF"/>
        <w:spacing w:line="360" w:lineRule="auto"/>
        <w:ind w:firstLine="426"/>
        <w:jc w:val="center"/>
        <w:rPr>
          <w:b/>
          <w:bCs/>
          <w:color w:val="000000"/>
          <w:sz w:val="28"/>
          <w:szCs w:val="28"/>
        </w:rPr>
      </w:pPr>
      <w:r w:rsidRPr="000D117B">
        <w:rPr>
          <w:b/>
          <w:bCs/>
          <w:color w:val="000000"/>
          <w:sz w:val="28"/>
          <w:szCs w:val="28"/>
        </w:rPr>
        <w:t xml:space="preserve">И ЧЛЕНОВ ПРОФСОЮЗА </w:t>
      </w:r>
    </w:p>
    <w:p w:rsidR="000C64AF" w:rsidRPr="000D117B" w:rsidRDefault="000C64AF" w:rsidP="000D117B">
      <w:pPr>
        <w:shd w:val="clear" w:color="auto" w:fill="FFFFFF"/>
        <w:spacing w:line="360" w:lineRule="auto"/>
        <w:ind w:firstLine="426"/>
        <w:jc w:val="center"/>
        <w:rPr>
          <w:b/>
          <w:bCs/>
          <w:color w:val="000000"/>
          <w:sz w:val="28"/>
          <w:szCs w:val="28"/>
        </w:rPr>
      </w:pP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 Стороны договорились о том, что:</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6.2. Выборный орган первичной профсоюзной организации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6.4. Увольнение работника, являющегося членом профсоюза, по п. 2, п. З ст. 81 ТК РФ производится с учетом мотивированного мнения выборного органа первичной профсоюзной организации.</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xml:space="preserve">6.5. Работодатель обязан предоставить выборному органу первичной профсоюзной организации безвозмездно помещение для проведения </w:t>
      </w:r>
      <w:r w:rsidRPr="000D117B">
        <w:rPr>
          <w:sz w:val="28"/>
          <w:szCs w:val="28"/>
          <w:lang w:eastAsia="ar-SA"/>
        </w:rPr>
        <w:lastRenderedPageBreak/>
        <w:t>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электронная почта, Интернет), транспортом (ст. 377 ТК РФ).</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0C64AF" w:rsidRPr="000D117B" w:rsidRDefault="000C64AF" w:rsidP="000D117B">
      <w:pPr>
        <w:pStyle w:val="1"/>
        <w:spacing w:line="360" w:lineRule="auto"/>
        <w:ind w:right="21" w:firstLine="540"/>
        <w:jc w:val="both"/>
        <w:rPr>
          <w:rFonts w:ascii="Times New Roman" w:hAnsi="Times New Roman" w:cs="Times New Roman"/>
          <w:sz w:val="28"/>
          <w:szCs w:val="28"/>
          <w:lang w:eastAsia="ar-SA"/>
        </w:rPr>
      </w:pPr>
      <w:r w:rsidRPr="000D117B">
        <w:rPr>
          <w:rFonts w:ascii="Times New Roman" w:hAnsi="Times New Roman" w:cs="Times New Roman"/>
          <w:sz w:val="28"/>
          <w:szCs w:val="28"/>
          <w:lang w:eastAsia="ar-SA"/>
        </w:rPr>
        <w:t>6.7.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порядке распределения стимулирующей части фонда оплаты труда.</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xml:space="preserve">6.9. Работодатель обеспечивает предоставление гарантий работникам, занимающимся профсоюзной деятельностью, в порядке, предусмотренном </w:t>
      </w:r>
      <w:r w:rsidRPr="000D117B">
        <w:rPr>
          <w:sz w:val="28"/>
          <w:szCs w:val="28"/>
          <w:lang w:eastAsia="ar-SA"/>
        </w:rPr>
        <w:lastRenderedPageBreak/>
        <w:t>законодательством РФ и настоящим коллективным договором.</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6.10.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6.11. Члены выборного органа первичной профсоюзной организации включаются в состав комиссий образовательного учреждения по распределению фондов стимулирования работников, тарификации, аттестации рабочих мест, охране труда и других.</w:t>
      </w:r>
    </w:p>
    <w:p w:rsidR="000C64AF" w:rsidRPr="000D117B" w:rsidRDefault="000C64AF" w:rsidP="000D117B">
      <w:pPr>
        <w:pStyle w:val="3"/>
        <w:spacing w:line="360" w:lineRule="auto"/>
        <w:ind w:left="0" w:firstLine="550"/>
        <w:jc w:val="both"/>
        <w:rPr>
          <w:sz w:val="28"/>
          <w:szCs w:val="28"/>
        </w:rPr>
      </w:pPr>
      <w:r w:rsidRPr="000D117B">
        <w:rPr>
          <w:sz w:val="28"/>
          <w:szCs w:val="28"/>
        </w:rPr>
        <w:t>6.12.  Взаимодействие руководителя  с выборным органом первичной профсоюзной организации осуществляется посредством:</w:t>
      </w:r>
    </w:p>
    <w:p w:rsidR="000C64AF" w:rsidRPr="000D117B" w:rsidRDefault="000C64AF" w:rsidP="000D117B">
      <w:pPr>
        <w:pStyle w:val="30"/>
        <w:widowControl/>
        <w:numPr>
          <w:ilvl w:val="0"/>
          <w:numId w:val="4"/>
        </w:numPr>
        <w:tabs>
          <w:tab w:val="num" w:pos="-440"/>
        </w:tabs>
        <w:suppressAutoHyphens w:val="0"/>
        <w:spacing w:line="360" w:lineRule="auto"/>
        <w:ind w:left="0" w:firstLine="567"/>
        <w:contextualSpacing w:val="0"/>
        <w:jc w:val="both"/>
        <w:rPr>
          <w:sz w:val="28"/>
          <w:szCs w:val="28"/>
        </w:rPr>
      </w:pPr>
      <w:r w:rsidRPr="000D117B">
        <w:rPr>
          <w:b/>
          <w:sz w:val="28"/>
          <w:szCs w:val="28"/>
          <w:u w:val="single"/>
        </w:rPr>
        <w:t>учета мнения</w:t>
      </w:r>
      <w:r w:rsidRPr="000D117B">
        <w:rPr>
          <w:sz w:val="28"/>
          <w:szCs w:val="28"/>
        </w:rPr>
        <w:t xml:space="preserve"> выборного органа первичной профсоюзной организации, (порядок установлен статьей 372 ТК РФ);</w:t>
      </w:r>
    </w:p>
    <w:p w:rsidR="000C64AF" w:rsidRPr="000D117B" w:rsidRDefault="000C64AF" w:rsidP="000D117B">
      <w:pPr>
        <w:pStyle w:val="30"/>
        <w:widowControl/>
        <w:numPr>
          <w:ilvl w:val="0"/>
          <w:numId w:val="4"/>
        </w:numPr>
        <w:suppressAutoHyphens w:val="0"/>
        <w:spacing w:line="360" w:lineRule="auto"/>
        <w:ind w:left="0" w:firstLine="567"/>
        <w:contextualSpacing w:val="0"/>
        <w:jc w:val="both"/>
        <w:rPr>
          <w:sz w:val="28"/>
          <w:szCs w:val="28"/>
        </w:rPr>
      </w:pPr>
      <w:r w:rsidRPr="000D117B">
        <w:rPr>
          <w:b/>
          <w:sz w:val="28"/>
          <w:szCs w:val="28"/>
          <w:u w:val="single"/>
        </w:rPr>
        <w:t>учета мотивированного мнения</w:t>
      </w:r>
      <w:r w:rsidRPr="000D117B">
        <w:rPr>
          <w:sz w:val="28"/>
          <w:szCs w:val="28"/>
        </w:rPr>
        <w:t xml:space="preserve"> выборного органа первичной профсоюзной организации, (порядок установлен  статьей 373 ТК РФ);</w:t>
      </w:r>
    </w:p>
    <w:p w:rsidR="000C64AF" w:rsidRPr="000D117B" w:rsidRDefault="000C64AF" w:rsidP="000D117B">
      <w:pPr>
        <w:pStyle w:val="30"/>
        <w:widowControl/>
        <w:numPr>
          <w:ilvl w:val="0"/>
          <w:numId w:val="4"/>
        </w:numPr>
        <w:tabs>
          <w:tab w:val="num" w:pos="-330"/>
        </w:tabs>
        <w:suppressAutoHyphens w:val="0"/>
        <w:spacing w:line="360" w:lineRule="auto"/>
        <w:ind w:left="0" w:firstLine="567"/>
        <w:contextualSpacing w:val="0"/>
        <w:jc w:val="both"/>
        <w:rPr>
          <w:sz w:val="28"/>
          <w:szCs w:val="28"/>
        </w:rPr>
      </w:pPr>
      <w:r w:rsidRPr="000D117B">
        <w:rPr>
          <w:b/>
          <w:sz w:val="28"/>
          <w:szCs w:val="28"/>
          <w:u w:val="single"/>
        </w:rPr>
        <w:t>согласования</w:t>
      </w:r>
      <w:r w:rsidRPr="000D117B">
        <w:rPr>
          <w:b/>
          <w:sz w:val="28"/>
          <w:szCs w:val="28"/>
        </w:rPr>
        <w:t>,</w:t>
      </w:r>
      <w:r w:rsidRPr="000D117B">
        <w:rPr>
          <w:sz w:val="28"/>
          <w:szCs w:val="28"/>
        </w:rPr>
        <w:t xml:space="preserve"> представляющего собой принятие решения руководителем дошкольного образовательного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0C64AF" w:rsidRPr="000D117B" w:rsidRDefault="000C64AF" w:rsidP="000D117B">
      <w:pPr>
        <w:pStyle w:val="30"/>
        <w:widowControl/>
        <w:numPr>
          <w:ilvl w:val="0"/>
          <w:numId w:val="4"/>
        </w:numPr>
        <w:tabs>
          <w:tab w:val="num" w:pos="-1650"/>
        </w:tabs>
        <w:suppressAutoHyphens w:val="0"/>
        <w:spacing w:line="360" w:lineRule="auto"/>
        <w:ind w:left="0" w:firstLine="567"/>
        <w:contextualSpacing w:val="0"/>
        <w:jc w:val="both"/>
        <w:rPr>
          <w:sz w:val="28"/>
          <w:szCs w:val="28"/>
        </w:rPr>
      </w:pPr>
      <w:r w:rsidRPr="000D117B">
        <w:rPr>
          <w:b/>
          <w:sz w:val="28"/>
          <w:szCs w:val="28"/>
          <w:u w:val="single"/>
        </w:rPr>
        <w:t>согласия</w:t>
      </w:r>
      <w:r w:rsidRPr="000D117B">
        <w:rPr>
          <w:b/>
          <w:sz w:val="28"/>
          <w:szCs w:val="28"/>
        </w:rPr>
        <w:t>,</w:t>
      </w:r>
      <w:r w:rsidRPr="000D117B">
        <w:rPr>
          <w:sz w:val="28"/>
          <w:szCs w:val="28"/>
        </w:rPr>
        <w:t xml:space="preserve"> отсутствие которого при принятии решения руководителем квалифицирует действия последнего как грубое нарушение трудовых обязанностей.</w:t>
      </w:r>
    </w:p>
    <w:p w:rsidR="000C64AF" w:rsidRPr="000D117B" w:rsidRDefault="000C64AF" w:rsidP="000D117B">
      <w:pPr>
        <w:pStyle w:val="3"/>
        <w:spacing w:line="360" w:lineRule="auto"/>
        <w:ind w:left="0" w:firstLine="566"/>
        <w:jc w:val="both"/>
        <w:rPr>
          <w:sz w:val="28"/>
          <w:szCs w:val="28"/>
        </w:rPr>
      </w:pPr>
      <w:r w:rsidRPr="000D117B">
        <w:rPr>
          <w:sz w:val="28"/>
          <w:szCs w:val="28"/>
        </w:rPr>
        <w:t>9.13. С учетом мнения выборного органа первичной профсоюзной организации производится:</w:t>
      </w:r>
    </w:p>
    <w:p w:rsidR="000C64AF" w:rsidRPr="000D117B" w:rsidRDefault="000C64AF" w:rsidP="000D117B">
      <w:pPr>
        <w:pStyle w:val="3"/>
        <w:spacing w:line="360" w:lineRule="auto"/>
        <w:jc w:val="both"/>
        <w:rPr>
          <w:sz w:val="28"/>
          <w:szCs w:val="28"/>
        </w:rPr>
      </w:pPr>
      <w:r w:rsidRPr="000D117B">
        <w:rPr>
          <w:sz w:val="28"/>
          <w:szCs w:val="28"/>
        </w:rPr>
        <w:t>- установление системы оплаты труда;</w:t>
      </w:r>
    </w:p>
    <w:p w:rsidR="000C64AF" w:rsidRPr="000D117B" w:rsidRDefault="000C64AF" w:rsidP="000D117B">
      <w:pPr>
        <w:pStyle w:val="3"/>
        <w:widowControl/>
        <w:numPr>
          <w:ilvl w:val="0"/>
          <w:numId w:val="4"/>
        </w:numPr>
        <w:tabs>
          <w:tab w:val="num" w:pos="-550"/>
        </w:tabs>
        <w:suppressAutoHyphens w:val="0"/>
        <w:spacing w:line="360" w:lineRule="auto"/>
        <w:ind w:left="0" w:firstLine="567"/>
        <w:contextualSpacing w:val="0"/>
        <w:jc w:val="both"/>
        <w:rPr>
          <w:sz w:val="28"/>
          <w:szCs w:val="28"/>
        </w:rPr>
      </w:pPr>
      <w:r w:rsidRPr="000D117B">
        <w:rPr>
          <w:sz w:val="28"/>
          <w:szCs w:val="28"/>
        </w:rPr>
        <w:lastRenderedPageBreak/>
        <w:t>составление трудовых договоров с работниками, поступающими на работу;</w:t>
      </w:r>
    </w:p>
    <w:p w:rsidR="000C64AF" w:rsidRPr="000D117B" w:rsidRDefault="000C64AF" w:rsidP="000D117B">
      <w:pPr>
        <w:pStyle w:val="3"/>
        <w:widowControl/>
        <w:numPr>
          <w:ilvl w:val="0"/>
          <w:numId w:val="4"/>
        </w:numPr>
        <w:suppressAutoHyphens w:val="0"/>
        <w:spacing w:line="360" w:lineRule="auto"/>
        <w:ind w:left="0" w:firstLine="567"/>
        <w:contextualSpacing w:val="0"/>
        <w:jc w:val="both"/>
        <w:rPr>
          <w:sz w:val="28"/>
          <w:szCs w:val="28"/>
        </w:rPr>
      </w:pPr>
      <w:r w:rsidRPr="000D117B">
        <w:rPr>
          <w:sz w:val="28"/>
          <w:szCs w:val="28"/>
        </w:rPr>
        <w:t>принятие Правил внутреннего трудового распорядка;</w:t>
      </w:r>
    </w:p>
    <w:p w:rsidR="000C64AF" w:rsidRPr="000D117B" w:rsidRDefault="000C64AF" w:rsidP="000D117B">
      <w:pPr>
        <w:pStyle w:val="3"/>
        <w:widowControl/>
        <w:numPr>
          <w:ilvl w:val="0"/>
          <w:numId w:val="4"/>
        </w:numPr>
        <w:suppressAutoHyphens w:val="0"/>
        <w:spacing w:line="360" w:lineRule="auto"/>
        <w:ind w:left="0" w:firstLine="567"/>
        <w:contextualSpacing w:val="0"/>
        <w:jc w:val="both"/>
        <w:rPr>
          <w:sz w:val="28"/>
          <w:szCs w:val="28"/>
        </w:rPr>
      </w:pPr>
      <w:r w:rsidRPr="000D117B">
        <w:rPr>
          <w:sz w:val="28"/>
          <w:szCs w:val="28"/>
        </w:rPr>
        <w:t xml:space="preserve">составление графиков сменности </w:t>
      </w:r>
      <w:r w:rsidRPr="000D117B">
        <w:rPr>
          <w:i/>
          <w:iCs/>
          <w:sz w:val="28"/>
          <w:szCs w:val="28"/>
        </w:rPr>
        <w:t>(ст. 103 ТК РФ);</w:t>
      </w:r>
      <w:r w:rsidRPr="000D117B">
        <w:rPr>
          <w:sz w:val="28"/>
          <w:szCs w:val="28"/>
        </w:rPr>
        <w:t xml:space="preserve"> </w:t>
      </w:r>
    </w:p>
    <w:p w:rsidR="000C64AF" w:rsidRPr="000D117B" w:rsidRDefault="000C64AF" w:rsidP="000D117B">
      <w:pPr>
        <w:pStyle w:val="3"/>
        <w:widowControl/>
        <w:numPr>
          <w:ilvl w:val="0"/>
          <w:numId w:val="4"/>
        </w:numPr>
        <w:suppressAutoHyphens w:val="0"/>
        <w:spacing w:line="360" w:lineRule="auto"/>
        <w:ind w:left="0" w:firstLine="567"/>
        <w:contextualSpacing w:val="0"/>
        <w:jc w:val="both"/>
        <w:rPr>
          <w:sz w:val="28"/>
          <w:szCs w:val="28"/>
        </w:rPr>
      </w:pPr>
      <w:r w:rsidRPr="000D117B">
        <w:rPr>
          <w:sz w:val="28"/>
          <w:szCs w:val="28"/>
        </w:rPr>
        <w:t>установление сроков выплаты заработной платы работникам;</w:t>
      </w:r>
    </w:p>
    <w:p w:rsidR="000C64AF" w:rsidRPr="000D117B" w:rsidRDefault="000C64AF" w:rsidP="000D117B">
      <w:pPr>
        <w:pStyle w:val="3"/>
        <w:widowControl/>
        <w:numPr>
          <w:ilvl w:val="0"/>
          <w:numId w:val="4"/>
        </w:numPr>
        <w:tabs>
          <w:tab w:val="num" w:pos="-1870"/>
        </w:tabs>
        <w:suppressAutoHyphens w:val="0"/>
        <w:spacing w:line="360" w:lineRule="auto"/>
        <w:ind w:left="0" w:firstLine="567"/>
        <w:contextualSpacing w:val="0"/>
        <w:jc w:val="both"/>
        <w:rPr>
          <w:sz w:val="28"/>
          <w:szCs w:val="28"/>
        </w:rPr>
      </w:pPr>
      <w:r w:rsidRPr="000D117B">
        <w:rPr>
          <w:sz w:val="28"/>
          <w:szCs w:val="28"/>
        </w:rPr>
        <w:t>привлечение к сверхурочным работам (за изъятием оснований, предусмотренных ст.99 ТК РФ);</w:t>
      </w:r>
    </w:p>
    <w:p w:rsidR="000C64AF" w:rsidRPr="000D117B" w:rsidRDefault="000C64AF" w:rsidP="000D117B">
      <w:pPr>
        <w:pStyle w:val="3"/>
        <w:widowControl/>
        <w:numPr>
          <w:ilvl w:val="0"/>
          <w:numId w:val="4"/>
        </w:numPr>
        <w:tabs>
          <w:tab w:val="num" w:pos="-880"/>
        </w:tabs>
        <w:suppressAutoHyphens w:val="0"/>
        <w:spacing w:line="360" w:lineRule="auto"/>
        <w:ind w:left="0" w:firstLine="567"/>
        <w:contextualSpacing w:val="0"/>
        <w:jc w:val="both"/>
        <w:rPr>
          <w:sz w:val="28"/>
          <w:szCs w:val="28"/>
        </w:rPr>
      </w:pPr>
      <w:r w:rsidRPr="000D117B">
        <w:rPr>
          <w:sz w:val="28"/>
          <w:szCs w:val="28"/>
        </w:rPr>
        <w:t>привлечение к работе в выходные и нерабочие праздничные дни (за изъятием оснований, предусмотренных ст. 113 ТК РФ);</w:t>
      </w:r>
    </w:p>
    <w:p w:rsidR="000C64AF" w:rsidRPr="000D117B" w:rsidRDefault="000C64AF" w:rsidP="000D117B">
      <w:pPr>
        <w:pStyle w:val="3"/>
        <w:widowControl/>
        <w:numPr>
          <w:ilvl w:val="0"/>
          <w:numId w:val="4"/>
        </w:numPr>
        <w:tabs>
          <w:tab w:val="num" w:pos="-220"/>
        </w:tabs>
        <w:suppressAutoHyphens w:val="0"/>
        <w:spacing w:line="360" w:lineRule="auto"/>
        <w:ind w:left="0" w:firstLine="567"/>
        <w:contextualSpacing w:val="0"/>
        <w:jc w:val="both"/>
        <w:rPr>
          <w:sz w:val="28"/>
          <w:szCs w:val="28"/>
        </w:rPr>
      </w:pPr>
      <w:r w:rsidRPr="000D117B">
        <w:rPr>
          <w:sz w:val="28"/>
          <w:szCs w:val="28"/>
        </w:rPr>
        <w:t xml:space="preserve">установление очередности предоставления отпусков </w:t>
      </w:r>
      <w:r w:rsidRPr="000D117B">
        <w:rPr>
          <w:i/>
          <w:iCs/>
          <w:sz w:val="28"/>
          <w:szCs w:val="28"/>
        </w:rPr>
        <w:t>(ст. 123 ТК РФ);</w:t>
      </w:r>
    </w:p>
    <w:p w:rsidR="000C64AF" w:rsidRPr="000D117B" w:rsidRDefault="000C64AF" w:rsidP="000D117B">
      <w:pPr>
        <w:pStyle w:val="3"/>
        <w:widowControl/>
        <w:numPr>
          <w:ilvl w:val="0"/>
          <w:numId w:val="4"/>
        </w:numPr>
        <w:tabs>
          <w:tab w:val="num" w:pos="-880"/>
        </w:tabs>
        <w:suppressAutoHyphens w:val="0"/>
        <w:spacing w:line="360" w:lineRule="auto"/>
        <w:ind w:left="0" w:firstLine="567"/>
        <w:contextualSpacing w:val="0"/>
        <w:jc w:val="both"/>
        <w:rPr>
          <w:sz w:val="28"/>
          <w:szCs w:val="28"/>
        </w:rPr>
      </w:pPr>
      <w:r w:rsidRPr="000D117B">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0D117B">
        <w:rPr>
          <w:i/>
          <w:iCs/>
          <w:sz w:val="28"/>
          <w:szCs w:val="28"/>
        </w:rPr>
        <w:t>(ст. 180 ТК РФ);</w:t>
      </w:r>
    </w:p>
    <w:p w:rsidR="000C64AF" w:rsidRPr="000D117B" w:rsidRDefault="000C64AF" w:rsidP="000D117B">
      <w:pPr>
        <w:pStyle w:val="3"/>
        <w:widowControl/>
        <w:numPr>
          <w:ilvl w:val="0"/>
          <w:numId w:val="4"/>
        </w:numPr>
        <w:tabs>
          <w:tab w:val="num" w:pos="-770"/>
        </w:tabs>
        <w:suppressAutoHyphens w:val="0"/>
        <w:spacing w:line="360" w:lineRule="auto"/>
        <w:ind w:left="0" w:firstLine="567"/>
        <w:contextualSpacing w:val="0"/>
        <w:jc w:val="both"/>
        <w:rPr>
          <w:sz w:val="28"/>
          <w:szCs w:val="28"/>
        </w:rPr>
      </w:pPr>
      <w:r w:rsidRPr="000D117B">
        <w:rPr>
          <w:sz w:val="28"/>
          <w:szCs w:val="28"/>
        </w:rPr>
        <w:t xml:space="preserve">утверждение формы расчетного листка </w:t>
      </w:r>
      <w:r w:rsidRPr="000D117B">
        <w:rPr>
          <w:i/>
          <w:iCs/>
          <w:sz w:val="28"/>
          <w:szCs w:val="28"/>
        </w:rPr>
        <w:t>(ст. 136 ТК РФ);</w:t>
      </w:r>
    </w:p>
    <w:p w:rsidR="000C64AF" w:rsidRPr="000D117B" w:rsidRDefault="000C64AF" w:rsidP="000D117B">
      <w:pPr>
        <w:pStyle w:val="3"/>
        <w:widowControl/>
        <w:numPr>
          <w:ilvl w:val="0"/>
          <w:numId w:val="4"/>
        </w:numPr>
        <w:tabs>
          <w:tab w:val="num" w:pos="-330"/>
        </w:tabs>
        <w:suppressAutoHyphens w:val="0"/>
        <w:spacing w:line="360" w:lineRule="auto"/>
        <w:ind w:left="0" w:firstLine="567"/>
        <w:contextualSpacing w:val="0"/>
        <w:jc w:val="both"/>
        <w:rPr>
          <w:sz w:val="28"/>
          <w:szCs w:val="28"/>
        </w:rPr>
      </w:pPr>
      <w:r w:rsidRPr="000D117B">
        <w:rPr>
          <w:sz w:val="28"/>
          <w:szCs w:val="28"/>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0D117B">
        <w:rPr>
          <w:i/>
          <w:iCs/>
          <w:sz w:val="28"/>
          <w:szCs w:val="28"/>
        </w:rPr>
        <w:t>(ст. 196 ТК РФ);</w:t>
      </w:r>
    </w:p>
    <w:p w:rsidR="000C64AF" w:rsidRPr="000D117B" w:rsidRDefault="000C64AF" w:rsidP="000D117B">
      <w:pPr>
        <w:pStyle w:val="3"/>
        <w:widowControl/>
        <w:numPr>
          <w:ilvl w:val="0"/>
          <w:numId w:val="4"/>
        </w:numPr>
        <w:tabs>
          <w:tab w:val="num" w:pos="-770"/>
        </w:tabs>
        <w:suppressAutoHyphens w:val="0"/>
        <w:spacing w:line="360" w:lineRule="auto"/>
        <w:ind w:left="0" w:firstLine="567"/>
        <w:contextualSpacing w:val="0"/>
        <w:jc w:val="both"/>
        <w:rPr>
          <w:sz w:val="28"/>
          <w:szCs w:val="28"/>
        </w:rPr>
      </w:pPr>
      <w:r w:rsidRPr="000D117B">
        <w:rPr>
          <w:sz w:val="28"/>
          <w:szCs w:val="28"/>
        </w:rPr>
        <w:t>утверждение должностных обязанностей работников;</w:t>
      </w:r>
    </w:p>
    <w:p w:rsidR="000C64AF" w:rsidRPr="000D117B" w:rsidRDefault="000C64AF" w:rsidP="000D117B">
      <w:pPr>
        <w:pStyle w:val="3"/>
        <w:widowControl/>
        <w:numPr>
          <w:ilvl w:val="0"/>
          <w:numId w:val="4"/>
        </w:numPr>
        <w:tabs>
          <w:tab w:val="num" w:pos="-770"/>
        </w:tabs>
        <w:suppressAutoHyphens w:val="0"/>
        <w:spacing w:line="360" w:lineRule="auto"/>
        <w:ind w:left="0" w:firstLine="567"/>
        <w:contextualSpacing w:val="0"/>
        <w:jc w:val="both"/>
        <w:rPr>
          <w:sz w:val="28"/>
          <w:szCs w:val="28"/>
        </w:rPr>
      </w:pPr>
      <w:r w:rsidRPr="000D117B">
        <w:rPr>
          <w:sz w:val="28"/>
          <w:szCs w:val="28"/>
        </w:rPr>
        <w:t>определение сроков проведения аттестации рабочих мест;</w:t>
      </w:r>
    </w:p>
    <w:p w:rsidR="000C64AF" w:rsidRPr="000D117B" w:rsidRDefault="000C64AF" w:rsidP="000D117B">
      <w:pPr>
        <w:pStyle w:val="3"/>
        <w:widowControl/>
        <w:numPr>
          <w:ilvl w:val="0"/>
          <w:numId w:val="4"/>
        </w:numPr>
        <w:suppressAutoHyphens w:val="0"/>
        <w:spacing w:line="360" w:lineRule="auto"/>
        <w:ind w:left="0" w:firstLine="567"/>
        <w:contextualSpacing w:val="0"/>
        <w:jc w:val="both"/>
        <w:rPr>
          <w:sz w:val="28"/>
          <w:szCs w:val="28"/>
        </w:rPr>
      </w:pPr>
      <w:r w:rsidRPr="000D117B">
        <w:rPr>
          <w:sz w:val="28"/>
          <w:szCs w:val="28"/>
        </w:rPr>
        <w:t xml:space="preserve">изменение существенных условий труда.                                                                                                                     </w:t>
      </w:r>
    </w:p>
    <w:p w:rsidR="000C64AF" w:rsidRPr="000D117B" w:rsidRDefault="000C64AF" w:rsidP="000D117B">
      <w:pPr>
        <w:pStyle w:val="3"/>
        <w:spacing w:line="360" w:lineRule="auto"/>
        <w:ind w:left="0" w:firstLine="567"/>
        <w:jc w:val="both"/>
        <w:rPr>
          <w:sz w:val="28"/>
          <w:szCs w:val="28"/>
        </w:rPr>
      </w:pPr>
      <w:r w:rsidRPr="000D117B">
        <w:rPr>
          <w:sz w:val="28"/>
          <w:szCs w:val="28"/>
        </w:rPr>
        <w:t>6.14.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C64AF" w:rsidRPr="000D117B" w:rsidRDefault="000C64AF" w:rsidP="000D117B">
      <w:pPr>
        <w:pStyle w:val="3"/>
        <w:widowControl/>
        <w:suppressAutoHyphens w:val="0"/>
        <w:spacing w:line="360" w:lineRule="auto"/>
        <w:ind w:left="567" w:firstLine="0"/>
        <w:contextualSpacing w:val="0"/>
        <w:jc w:val="both"/>
        <w:rPr>
          <w:sz w:val="28"/>
          <w:szCs w:val="28"/>
        </w:rPr>
      </w:pPr>
      <w:r w:rsidRPr="000D117B">
        <w:rPr>
          <w:sz w:val="28"/>
          <w:szCs w:val="28"/>
        </w:rPr>
        <w:t>-сокращение численности или штата работников организации;</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 xml:space="preserve">-однократное грубое нарушение работником трудовых обязанностей в виде: </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lastRenderedPageBreak/>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-совершение работником, выполняющим воспитательные функции, аморального проступка, несовместимого с продолжением данной работы;</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-повторное в течение одного года грубое нарушение педагогическим работником устава дошкольного образовательного учреждения;</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-применение, в том числе однократное,  педагогическим работником методов воспитания, связанных с физическим и (или) психическим насилием над личностью воспитанника.</w:t>
      </w:r>
    </w:p>
    <w:p w:rsidR="000C64AF" w:rsidRPr="000D117B" w:rsidRDefault="000C64AF" w:rsidP="000D117B">
      <w:pPr>
        <w:pStyle w:val="3"/>
        <w:spacing w:line="360" w:lineRule="auto"/>
        <w:ind w:left="0" w:firstLine="566"/>
        <w:jc w:val="both"/>
        <w:rPr>
          <w:sz w:val="28"/>
          <w:szCs w:val="28"/>
        </w:rPr>
      </w:pPr>
      <w:r w:rsidRPr="000D117B">
        <w:rPr>
          <w:sz w:val="28"/>
          <w:szCs w:val="28"/>
        </w:rPr>
        <w:t>6.15. По согласованию с выборным органом первичной профсоюзной организации производится:</w:t>
      </w:r>
    </w:p>
    <w:p w:rsidR="000C64AF" w:rsidRPr="000D117B" w:rsidRDefault="000C64AF" w:rsidP="000D117B">
      <w:pPr>
        <w:pStyle w:val="3"/>
        <w:widowControl/>
        <w:numPr>
          <w:ilvl w:val="0"/>
          <w:numId w:val="4"/>
        </w:numPr>
        <w:tabs>
          <w:tab w:val="num" w:pos="-550"/>
        </w:tabs>
        <w:suppressAutoHyphens w:val="0"/>
        <w:spacing w:line="360" w:lineRule="auto"/>
        <w:ind w:left="0" w:firstLine="567"/>
        <w:contextualSpacing w:val="0"/>
        <w:jc w:val="both"/>
        <w:rPr>
          <w:sz w:val="28"/>
          <w:szCs w:val="28"/>
        </w:rPr>
      </w:pPr>
      <w:r w:rsidRPr="000D117B">
        <w:rPr>
          <w:sz w:val="28"/>
          <w:szCs w:val="28"/>
        </w:rPr>
        <w:t xml:space="preserve">установление перечня должностей работников с ненормированным рабочим днем (ст.101 ТК РФ); </w:t>
      </w:r>
    </w:p>
    <w:p w:rsidR="000C64AF" w:rsidRPr="000D117B" w:rsidRDefault="000C64AF" w:rsidP="000D117B">
      <w:pPr>
        <w:pStyle w:val="3"/>
        <w:widowControl/>
        <w:numPr>
          <w:ilvl w:val="0"/>
          <w:numId w:val="4"/>
        </w:numPr>
        <w:tabs>
          <w:tab w:val="num" w:pos="-880"/>
        </w:tabs>
        <w:suppressAutoHyphens w:val="0"/>
        <w:spacing w:line="360" w:lineRule="auto"/>
        <w:ind w:left="0" w:firstLine="567"/>
        <w:contextualSpacing w:val="0"/>
        <w:jc w:val="both"/>
        <w:rPr>
          <w:sz w:val="28"/>
          <w:szCs w:val="28"/>
        </w:rPr>
      </w:pPr>
      <w:r w:rsidRPr="000D117B">
        <w:rPr>
          <w:sz w:val="28"/>
          <w:szCs w:val="28"/>
        </w:rPr>
        <w:t xml:space="preserve">установление размеров повышенной заработной платы за вредные и (или) опасные и иные особые условия труда </w:t>
      </w:r>
      <w:r w:rsidRPr="000D117B">
        <w:rPr>
          <w:i/>
          <w:iCs/>
          <w:sz w:val="28"/>
          <w:szCs w:val="28"/>
        </w:rPr>
        <w:t>(ст. 147 ТК РФ);</w:t>
      </w:r>
      <w:r w:rsidRPr="000D117B">
        <w:rPr>
          <w:sz w:val="28"/>
          <w:szCs w:val="28"/>
        </w:rPr>
        <w:t xml:space="preserve"> </w:t>
      </w:r>
    </w:p>
    <w:p w:rsidR="000C64AF" w:rsidRPr="000D117B" w:rsidRDefault="000C64AF" w:rsidP="000D117B">
      <w:pPr>
        <w:pStyle w:val="3"/>
        <w:widowControl/>
        <w:numPr>
          <w:ilvl w:val="0"/>
          <w:numId w:val="4"/>
        </w:numPr>
        <w:tabs>
          <w:tab w:val="num" w:pos="-1870"/>
        </w:tabs>
        <w:suppressAutoHyphens w:val="0"/>
        <w:spacing w:line="360" w:lineRule="auto"/>
        <w:ind w:left="0" w:firstLine="567"/>
        <w:contextualSpacing w:val="0"/>
        <w:jc w:val="both"/>
        <w:rPr>
          <w:sz w:val="28"/>
          <w:szCs w:val="28"/>
        </w:rPr>
      </w:pPr>
      <w:r w:rsidRPr="000D117B">
        <w:rPr>
          <w:sz w:val="28"/>
          <w:szCs w:val="28"/>
        </w:rPr>
        <w:t xml:space="preserve">размеры повышения заработной платы в ночное время </w:t>
      </w:r>
      <w:r w:rsidRPr="000D117B">
        <w:rPr>
          <w:i/>
          <w:iCs/>
          <w:sz w:val="28"/>
          <w:szCs w:val="28"/>
        </w:rPr>
        <w:t>(ст. 154 ТК РФ);</w:t>
      </w:r>
    </w:p>
    <w:p w:rsidR="000C64AF" w:rsidRPr="000D117B" w:rsidRDefault="000C64AF" w:rsidP="000D117B">
      <w:pPr>
        <w:pStyle w:val="3"/>
        <w:tabs>
          <w:tab w:val="num" w:pos="-1870"/>
        </w:tabs>
        <w:spacing w:line="360" w:lineRule="auto"/>
        <w:ind w:left="0" w:firstLine="0"/>
        <w:jc w:val="both"/>
        <w:rPr>
          <w:sz w:val="28"/>
          <w:szCs w:val="28"/>
        </w:rPr>
      </w:pPr>
      <w:r w:rsidRPr="000D117B">
        <w:rPr>
          <w:sz w:val="28"/>
          <w:szCs w:val="28"/>
        </w:rPr>
        <w:t xml:space="preserve">       установление, изменение размеров и снятие всех видов надбавок, доплат, а также выплат стимулирующего характера;</w:t>
      </w:r>
    </w:p>
    <w:p w:rsidR="000C64AF" w:rsidRPr="000D117B" w:rsidRDefault="000C64AF" w:rsidP="000D117B">
      <w:pPr>
        <w:pStyle w:val="3"/>
        <w:widowControl/>
        <w:numPr>
          <w:ilvl w:val="0"/>
          <w:numId w:val="4"/>
        </w:numPr>
        <w:tabs>
          <w:tab w:val="num" w:pos="-1870"/>
        </w:tabs>
        <w:suppressAutoHyphens w:val="0"/>
        <w:spacing w:line="360" w:lineRule="auto"/>
        <w:ind w:left="0" w:firstLine="567"/>
        <w:contextualSpacing w:val="0"/>
        <w:jc w:val="both"/>
        <w:rPr>
          <w:sz w:val="28"/>
          <w:szCs w:val="28"/>
        </w:rPr>
      </w:pPr>
      <w:r w:rsidRPr="000D117B">
        <w:rPr>
          <w:sz w:val="28"/>
          <w:szCs w:val="28"/>
        </w:rPr>
        <w:lastRenderedPageBreak/>
        <w:t xml:space="preserve"> распределение премиальных выплат и использование фонда экономии заработной платы; </w:t>
      </w:r>
    </w:p>
    <w:p w:rsidR="000C64AF" w:rsidRPr="000D117B" w:rsidRDefault="000C64AF" w:rsidP="000D117B">
      <w:pPr>
        <w:pStyle w:val="3"/>
        <w:widowControl/>
        <w:numPr>
          <w:ilvl w:val="0"/>
          <w:numId w:val="4"/>
        </w:numPr>
        <w:tabs>
          <w:tab w:val="num" w:pos="-1870"/>
        </w:tabs>
        <w:suppressAutoHyphens w:val="0"/>
        <w:spacing w:line="360" w:lineRule="auto"/>
        <w:ind w:left="0" w:firstLine="567"/>
        <w:contextualSpacing w:val="0"/>
        <w:jc w:val="both"/>
        <w:rPr>
          <w:sz w:val="28"/>
          <w:szCs w:val="28"/>
        </w:rPr>
      </w:pPr>
      <w:r w:rsidRPr="000D117B">
        <w:rPr>
          <w:sz w:val="28"/>
          <w:szCs w:val="28"/>
        </w:rPr>
        <w:t>принятие Положений о дополнительных отпусках.</w:t>
      </w:r>
    </w:p>
    <w:p w:rsidR="000C64AF" w:rsidRPr="000D117B" w:rsidRDefault="000C64AF" w:rsidP="000D117B">
      <w:pPr>
        <w:pStyle w:val="3"/>
        <w:spacing w:line="360" w:lineRule="auto"/>
        <w:ind w:left="0" w:firstLine="566"/>
        <w:jc w:val="both"/>
        <w:rPr>
          <w:sz w:val="28"/>
          <w:szCs w:val="28"/>
        </w:rPr>
      </w:pPr>
      <w:r w:rsidRPr="000D117B">
        <w:rPr>
          <w:sz w:val="28"/>
          <w:szCs w:val="28"/>
        </w:rPr>
        <w:t>6.16. С согласия выборного органа первичной профсоюзной организации производится:</w:t>
      </w:r>
    </w:p>
    <w:p w:rsidR="000C64AF" w:rsidRPr="000D117B" w:rsidRDefault="000C64AF" w:rsidP="000D117B">
      <w:pPr>
        <w:pStyle w:val="3"/>
        <w:widowControl/>
        <w:numPr>
          <w:ilvl w:val="0"/>
          <w:numId w:val="4"/>
        </w:numPr>
        <w:tabs>
          <w:tab w:val="num" w:pos="-660"/>
        </w:tabs>
        <w:suppressAutoHyphens w:val="0"/>
        <w:spacing w:line="360" w:lineRule="auto"/>
        <w:ind w:left="0" w:firstLine="567"/>
        <w:contextualSpacing w:val="0"/>
        <w:jc w:val="both"/>
        <w:rPr>
          <w:sz w:val="28"/>
          <w:szCs w:val="28"/>
        </w:rPr>
      </w:pPr>
      <w:r w:rsidRPr="000D117B">
        <w:rPr>
          <w:sz w:val="28"/>
          <w:szCs w:val="28"/>
        </w:rPr>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rsidR="000C64AF" w:rsidRPr="000D117B" w:rsidRDefault="000C64AF" w:rsidP="000D117B">
      <w:pPr>
        <w:pStyle w:val="3"/>
        <w:widowControl/>
        <w:numPr>
          <w:ilvl w:val="0"/>
          <w:numId w:val="4"/>
        </w:numPr>
        <w:tabs>
          <w:tab w:val="num" w:pos="-220"/>
        </w:tabs>
        <w:suppressAutoHyphens w:val="0"/>
        <w:spacing w:line="360" w:lineRule="auto"/>
        <w:ind w:left="0" w:firstLine="567"/>
        <w:contextualSpacing w:val="0"/>
        <w:jc w:val="both"/>
        <w:rPr>
          <w:sz w:val="28"/>
          <w:szCs w:val="28"/>
        </w:rPr>
      </w:pPr>
      <w:r w:rsidRPr="000D117B">
        <w:rPr>
          <w:sz w:val="28"/>
          <w:szCs w:val="28"/>
        </w:rPr>
        <w:t>временный перевод на другую работу в случаях, предусмотренных ч.3 ст.72.2, работников, являющихся членами выборного органа первичной профсоюзной организации.</w:t>
      </w:r>
    </w:p>
    <w:p w:rsidR="000C64AF" w:rsidRPr="000D117B" w:rsidRDefault="000C64AF" w:rsidP="000D117B">
      <w:pPr>
        <w:pStyle w:val="3"/>
        <w:spacing w:line="360" w:lineRule="auto"/>
        <w:ind w:left="0" w:firstLine="360"/>
        <w:jc w:val="both"/>
        <w:rPr>
          <w:sz w:val="28"/>
          <w:szCs w:val="28"/>
        </w:rPr>
      </w:pPr>
      <w:r w:rsidRPr="000D117B">
        <w:rPr>
          <w:sz w:val="28"/>
          <w:szCs w:val="28"/>
        </w:rPr>
        <w:t xml:space="preserve">   6.17.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 сокращение численности или штата работников организации (п.2 ст.81 ТК РФ);</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0C64AF" w:rsidRPr="000D117B" w:rsidRDefault="000C64AF" w:rsidP="000D117B">
      <w:pPr>
        <w:pStyle w:val="3"/>
        <w:widowControl/>
        <w:suppressAutoHyphens w:val="0"/>
        <w:spacing w:line="360" w:lineRule="auto"/>
        <w:ind w:left="0" w:firstLine="567"/>
        <w:contextualSpacing w:val="0"/>
        <w:jc w:val="both"/>
        <w:rPr>
          <w:sz w:val="28"/>
          <w:szCs w:val="28"/>
        </w:rPr>
      </w:pPr>
      <w:r w:rsidRPr="000D117B">
        <w:rPr>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0C64AF" w:rsidRPr="000D117B" w:rsidRDefault="000C64AF" w:rsidP="000D117B">
      <w:pPr>
        <w:shd w:val="clear" w:color="auto" w:fill="FFFFFF"/>
        <w:spacing w:line="360" w:lineRule="auto"/>
        <w:jc w:val="both"/>
        <w:rPr>
          <w:sz w:val="28"/>
          <w:szCs w:val="28"/>
        </w:rPr>
      </w:pPr>
    </w:p>
    <w:p w:rsidR="000C64AF" w:rsidRPr="000D117B" w:rsidRDefault="000C64AF" w:rsidP="000D117B">
      <w:pPr>
        <w:shd w:val="clear" w:color="auto" w:fill="FFFFFF"/>
        <w:spacing w:line="360" w:lineRule="auto"/>
        <w:ind w:firstLine="426"/>
        <w:jc w:val="center"/>
        <w:rPr>
          <w:b/>
          <w:bCs/>
          <w:color w:val="000000"/>
          <w:sz w:val="28"/>
          <w:szCs w:val="28"/>
        </w:rPr>
      </w:pPr>
      <w:r w:rsidRPr="000D117B">
        <w:rPr>
          <w:b/>
          <w:bCs/>
          <w:color w:val="000000"/>
          <w:sz w:val="28"/>
          <w:szCs w:val="28"/>
          <w:lang w:val="en-US"/>
        </w:rPr>
        <w:t>VII</w:t>
      </w:r>
      <w:r w:rsidRPr="000D117B">
        <w:rPr>
          <w:b/>
          <w:bCs/>
          <w:color w:val="000000"/>
          <w:sz w:val="28"/>
          <w:szCs w:val="28"/>
        </w:rPr>
        <w:t>. Обязательства профсоюза</w:t>
      </w:r>
    </w:p>
    <w:p w:rsidR="000C64AF" w:rsidRPr="000D117B" w:rsidRDefault="000C64AF" w:rsidP="000D117B">
      <w:pPr>
        <w:shd w:val="clear" w:color="auto" w:fill="FFFFFF"/>
        <w:spacing w:line="360" w:lineRule="auto"/>
        <w:ind w:firstLine="426"/>
        <w:jc w:val="center"/>
        <w:rPr>
          <w:b/>
          <w:bCs/>
          <w:color w:val="000000"/>
          <w:sz w:val="28"/>
          <w:szCs w:val="28"/>
        </w:rPr>
      </w:pPr>
    </w:p>
    <w:p w:rsidR="000C64AF" w:rsidRPr="000D117B" w:rsidRDefault="000C64AF" w:rsidP="00272560">
      <w:pPr>
        <w:spacing w:line="360" w:lineRule="auto"/>
        <w:jc w:val="both"/>
        <w:rPr>
          <w:sz w:val="28"/>
          <w:szCs w:val="28"/>
          <w:lang w:eastAsia="ar-SA"/>
        </w:rPr>
      </w:pPr>
      <w:r w:rsidRPr="000D117B">
        <w:rPr>
          <w:sz w:val="28"/>
          <w:szCs w:val="28"/>
          <w:lang w:eastAsia="ar-SA"/>
        </w:rPr>
        <w:t>7. Выборный орган первичной профсоюзной организации обязуется:</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7.1.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 xml:space="preserve">Представлять во взаимоотношениях с работодателем интересы </w:t>
      </w:r>
      <w:r w:rsidRPr="000D117B">
        <w:rPr>
          <w:sz w:val="28"/>
          <w:szCs w:val="28"/>
          <w:lang w:eastAsia="ar-SA"/>
        </w:rPr>
        <w:lastRenderedPageBreak/>
        <w:t>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7.2.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предоставления работникам отпусков и их оплаты, установлением, изменений норм труда, охраной труда и т.д.</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7.3. Совместно с работодателем и работниками разрабатывать меры по защите персональных данных работников (ст. 86 ТК РФ).</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7.4. Представлять и защищать трудовые права членов профсоюза в комиссии по трудовым спорам и суде.</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7.5. Участвовать в работе комиссий образовательного учреждения по распределению фондов стимулирования, тарификации, аттестации рабочих мест, охране труда и других.</w:t>
      </w:r>
    </w:p>
    <w:p w:rsidR="000C64AF" w:rsidRPr="000D117B" w:rsidRDefault="000C64AF" w:rsidP="000D117B">
      <w:pPr>
        <w:spacing w:line="360" w:lineRule="auto"/>
        <w:ind w:firstLine="540"/>
        <w:jc w:val="both"/>
        <w:rPr>
          <w:sz w:val="28"/>
          <w:szCs w:val="28"/>
          <w:lang w:eastAsia="ar-SA"/>
        </w:rPr>
      </w:pPr>
      <w:r w:rsidRPr="000D117B">
        <w:rPr>
          <w:sz w:val="28"/>
          <w:szCs w:val="28"/>
          <w:lang w:eastAsia="ar-SA"/>
        </w:rPr>
        <w:t>7.6. Осуществлять контроль за соблюдением порядка проведения аттестации педагогических работников дошкольного образовательного учреждения.</w:t>
      </w:r>
    </w:p>
    <w:p w:rsidR="000C64AF" w:rsidRPr="000D117B" w:rsidRDefault="000C64AF" w:rsidP="00272560">
      <w:pPr>
        <w:spacing w:line="360" w:lineRule="auto"/>
        <w:ind w:firstLine="540"/>
        <w:jc w:val="both"/>
        <w:rPr>
          <w:sz w:val="28"/>
          <w:szCs w:val="28"/>
          <w:lang w:eastAsia="ar-SA"/>
        </w:rPr>
      </w:pPr>
      <w:r w:rsidRPr="000D117B">
        <w:rPr>
          <w:sz w:val="28"/>
          <w:szCs w:val="28"/>
          <w:lang w:eastAsia="ar-SA"/>
        </w:rPr>
        <w:t>7.7. Осуществлять культурно-массовую и физкультурно-оздоровительную работу в образовательном учреждении.</w:t>
      </w:r>
    </w:p>
    <w:p w:rsidR="00272560" w:rsidRPr="00272560" w:rsidRDefault="000C64AF" w:rsidP="00272560">
      <w:pPr>
        <w:shd w:val="clear" w:color="auto" w:fill="FFFFFF"/>
        <w:spacing w:line="360" w:lineRule="auto"/>
        <w:ind w:firstLine="426"/>
        <w:rPr>
          <w:b/>
          <w:bCs/>
          <w:color w:val="000000"/>
          <w:sz w:val="28"/>
          <w:szCs w:val="28"/>
        </w:rPr>
      </w:pPr>
      <w:r w:rsidRPr="000D117B">
        <w:rPr>
          <w:b/>
          <w:bCs/>
          <w:color w:val="000000"/>
          <w:sz w:val="28"/>
          <w:szCs w:val="28"/>
          <w:lang w:val="en-US"/>
        </w:rPr>
        <w:t>VIII</w:t>
      </w:r>
      <w:r w:rsidRPr="000D117B">
        <w:rPr>
          <w:b/>
          <w:bCs/>
          <w:color w:val="000000"/>
          <w:sz w:val="28"/>
          <w:szCs w:val="28"/>
        </w:rPr>
        <w:t xml:space="preserve">. КОНТРОЛЬ ЗА </w:t>
      </w:r>
      <w:r w:rsidR="00D13D57" w:rsidRPr="000D117B">
        <w:rPr>
          <w:b/>
          <w:bCs/>
          <w:color w:val="000000"/>
          <w:sz w:val="28"/>
          <w:szCs w:val="28"/>
        </w:rPr>
        <w:t>ВЫП</w:t>
      </w:r>
      <w:r w:rsidR="00D13D57">
        <w:rPr>
          <w:b/>
          <w:bCs/>
          <w:color w:val="000000"/>
          <w:sz w:val="28"/>
          <w:szCs w:val="28"/>
        </w:rPr>
        <w:t>ОЛНЕНИЕМ КОЛЛЕКТИВНОГО</w:t>
      </w:r>
      <w:r w:rsidR="00272560">
        <w:rPr>
          <w:b/>
          <w:bCs/>
          <w:color w:val="000000"/>
          <w:sz w:val="28"/>
          <w:szCs w:val="28"/>
        </w:rPr>
        <w:t xml:space="preserve"> ДОГОВОРА</w:t>
      </w:r>
    </w:p>
    <w:p w:rsidR="000C64AF" w:rsidRPr="000D117B" w:rsidRDefault="00272560" w:rsidP="000D117B">
      <w:pPr>
        <w:shd w:val="clear" w:color="auto" w:fill="FFFFFF"/>
        <w:spacing w:line="360" w:lineRule="auto"/>
        <w:ind w:firstLine="426"/>
        <w:jc w:val="both"/>
        <w:rPr>
          <w:sz w:val="28"/>
          <w:szCs w:val="28"/>
        </w:rPr>
      </w:pPr>
      <w:r>
        <w:rPr>
          <w:color w:val="000000"/>
          <w:sz w:val="28"/>
          <w:szCs w:val="28"/>
        </w:rPr>
        <w:t xml:space="preserve">  </w:t>
      </w:r>
      <w:r w:rsidR="000C64AF" w:rsidRPr="000D117B">
        <w:rPr>
          <w:color w:val="000000"/>
          <w:sz w:val="28"/>
          <w:szCs w:val="28"/>
        </w:rPr>
        <w:t>8.1.Стороны договорились, что коллективный договор в течение 7 дней со дня подписания направляется работодателем на уведомительную регистрацию в соответствующий орган по труду.</w:t>
      </w:r>
    </w:p>
    <w:p w:rsidR="00272560" w:rsidRDefault="00272560" w:rsidP="000D117B">
      <w:pPr>
        <w:shd w:val="clear" w:color="auto" w:fill="FFFFFF"/>
        <w:spacing w:line="360" w:lineRule="auto"/>
        <w:ind w:firstLine="426"/>
        <w:jc w:val="both"/>
        <w:rPr>
          <w:color w:val="000000"/>
          <w:sz w:val="28"/>
          <w:szCs w:val="28"/>
        </w:rPr>
      </w:pPr>
    </w:p>
    <w:p w:rsidR="00272560" w:rsidRDefault="00272560" w:rsidP="000D117B">
      <w:pPr>
        <w:shd w:val="clear" w:color="auto" w:fill="FFFFFF"/>
        <w:spacing w:line="360" w:lineRule="auto"/>
        <w:ind w:firstLine="426"/>
        <w:jc w:val="both"/>
        <w:rPr>
          <w:color w:val="000000"/>
          <w:sz w:val="28"/>
          <w:szCs w:val="28"/>
        </w:rPr>
      </w:pP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 xml:space="preserve">8.2.Стороны разрабатывают план мероприятий по выполнению </w:t>
      </w:r>
      <w:r w:rsidRPr="000D117B">
        <w:rPr>
          <w:color w:val="000000"/>
          <w:sz w:val="28"/>
          <w:szCs w:val="28"/>
        </w:rPr>
        <w:lastRenderedPageBreak/>
        <w:t>коллективного договора и обязуются регулярно информировать друг друга о действиях по его реализации.</w:t>
      </w:r>
    </w:p>
    <w:p w:rsidR="000C64AF" w:rsidRPr="000D117B" w:rsidRDefault="000C64AF" w:rsidP="000D117B">
      <w:pPr>
        <w:shd w:val="clear" w:color="auto" w:fill="FFFFFF"/>
        <w:spacing w:line="360" w:lineRule="auto"/>
        <w:ind w:firstLine="426"/>
        <w:jc w:val="both"/>
        <w:rPr>
          <w:sz w:val="28"/>
          <w:szCs w:val="28"/>
        </w:rPr>
      </w:pP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8.3.Контроль за выполнением обязательств коллективного договора осуществляют обе стороны кол</w:t>
      </w:r>
      <w:r w:rsidR="00D13D57">
        <w:rPr>
          <w:color w:val="000000"/>
          <w:sz w:val="28"/>
          <w:szCs w:val="28"/>
        </w:rPr>
        <w:t>.</w:t>
      </w:r>
      <w:r w:rsidRPr="000D117B">
        <w:rPr>
          <w:color w:val="000000"/>
          <w:sz w:val="28"/>
          <w:szCs w:val="28"/>
        </w:rPr>
        <w:t>договора (работодатель и выборный орган первичной профсоюзной организации).  Отчет о выполнении кол</w:t>
      </w:r>
      <w:r w:rsidR="00D13D57">
        <w:rPr>
          <w:color w:val="000000"/>
          <w:sz w:val="28"/>
          <w:szCs w:val="28"/>
        </w:rPr>
        <w:t>.</w:t>
      </w:r>
      <w:r w:rsidRPr="000D117B">
        <w:rPr>
          <w:color w:val="000000"/>
          <w:sz w:val="28"/>
          <w:szCs w:val="28"/>
        </w:rPr>
        <w:t>договора проводится сторонами коллективного договора на общем собрании трудового коллектива один раз в год.</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8.4.Стороны пришли к согласию, что в период действия коллективного договора все возникающие разногласия и конфликты принимаются и рассматриваются в 15-ти дневный срок.</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8.5.Стороны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коллективами крайней меры их разрешения - забастовок.</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В случае нарушения или невыполнения обязательств коллективного договора виновная сторона или виновные лица несут ответственность, предусмотренную ст.55 ТК РФ.</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8.6.Настоящий коллективный договор действует в течение трех лет со дня подписания.</w:t>
      </w:r>
    </w:p>
    <w:p w:rsidR="000C64AF" w:rsidRPr="000D117B" w:rsidRDefault="000C64AF" w:rsidP="000D117B">
      <w:pPr>
        <w:shd w:val="clear" w:color="auto" w:fill="FFFFFF"/>
        <w:spacing w:line="360" w:lineRule="auto"/>
        <w:ind w:firstLine="426"/>
        <w:jc w:val="both"/>
        <w:rPr>
          <w:sz w:val="28"/>
          <w:szCs w:val="28"/>
        </w:rPr>
      </w:pPr>
      <w:r w:rsidRPr="000D117B">
        <w:rPr>
          <w:color w:val="000000"/>
          <w:sz w:val="28"/>
          <w:szCs w:val="28"/>
        </w:rPr>
        <w:t>8.7.Стороны обязуются начать переговоры по заключению нового коллективного договора за 3 месяца до окончания срока действия данного договора.</w:t>
      </w:r>
    </w:p>
    <w:p w:rsidR="000C64AF" w:rsidRPr="000D117B" w:rsidRDefault="000C64AF" w:rsidP="000D117B">
      <w:pPr>
        <w:shd w:val="clear" w:color="auto" w:fill="FFFFFF"/>
        <w:spacing w:line="360" w:lineRule="auto"/>
        <w:ind w:firstLine="426"/>
        <w:jc w:val="both"/>
        <w:rPr>
          <w:color w:val="000000"/>
          <w:sz w:val="28"/>
          <w:szCs w:val="28"/>
        </w:rPr>
      </w:pPr>
      <w:r w:rsidRPr="000D117B">
        <w:rPr>
          <w:color w:val="000000"/>
          <w:sz w:val="28"/>
          <w:szCs w:val="28"/>
        </w:rPr>
        <w:t>Продолжительность переговоров не должна превышать 3-х месяцев при заключении нового коллективного договора.</w:t>
      </w:r>
    </w:p>
    <w:p w:rsidR="000C64AF" w:rsidRDefault="000C64AF" w:rsidP="0012660F">
      <w:pPr>
        <w:shd w:val="clear" w:color="auto" w:fill="FFFFFF"/>
        <w:jc w:val="both"/>
        <w:rPr>
          <w:b/>
          <w:i/>
          <w:iCs/>
          <w:color w:val="000000"/>
          <w:sz w:val="28"/>
          <w:szCs w:val="28"/>
        </w:rPr>
      </w:pPr>
    </w:p>
    <w:p w:rsidR="00012A1E" w:rsidRDefault="00012A1E" w:rsidP="000C64AF">
      <w:pPr>
        <w:shd w:val="clear" w:color="auto" w:fill="FFFFFF"/>
        <w:ind w:firstLine="426"/>
        <w:jc w:val="both"/>
        <w:rPr>
          <w:b/>
          <w:i/>
          <w:iCs/>
          <w:color w:val="000000"/>
          <w:sz w:val="28"/>
          <w:szCs w:val="28"/>
        </w:rPr>
      </w:pPr>
    </w:p>
    <w:p w:rsidR="000C64AF" w:rsidRPr="00B97667" w:rsidRDefault="000C64AF" w:rsidP="000C64AF">
      <w:pPr>
        <w:framePr w:h="135" w:hRule="exact" w:hSpace="38" w:wrap="notBeside" w:vAnchor="text" w:hAnchor="margin" w:x="-753" w:y="4580"/>
        <w:shd w:val="clear" w:color="auto" w:fill="FFFFFF"/>
        <w:ind w:firstLine="426"/>
      </w:pPr>
    </w:p>
    <w:p w:rsidR="000C64AF" w:rsidRPr="00B97667" w:rsidRDefault="000C64AF" w:rsidP="000C64AF">
      <w:pPr>
        <w:framePr w:h="231" w:hRule="exact" w:hSpace="38" w:wrap="notBeside" w:vAnchor="text" w:hAnchor="margin" w:x="-724" w:y="4897"/>
        <w:shd w:val="clear" w:color="auto" w:fill="FFFFFF"/>
        <w:ind w:firstLine="426"/>
      </w:pPr>
    </w:p>
    <w:p w:rsidR="00784085" w:rsidRDefault="00784085" w:rsidP="00D13D57">
      <w:pPr>
        <w:pStyle w:val="a6"/>
        <w:jc w:val="right"/>
      </w:pPr>
    </w:p>
    <w:sectPr w:rsidR="00784085" w:rsidSect="00784085">
      <w:footerReference w:type="even"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63B" w:rsidRDefault="0094263B" w:rsidP="00153C41">
      <w:r>
        <w:separator/>
      </w:r>
    </w:p>
  </w:endnote>
  <w:endnote w:type="continuationSeparator" w:id="0">
    <w:p w:rsidR="0094263B" w:rsidRDefault="0094263B" w:rsidP="0015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9EB" w:rsidRDefault="006D1778" w:rsidP="00713290">
    <w:pPr>
      <w:pStyle w:val="a3"/>
      <w:framePr w:wrap="around" w:vAnchor="text" w:hAnchor="margin" w:xAlign="center" w:y="1"/>
      <w:rPr>
        <w:rStyle w:val="a5"/>
      </w:rPr>
    </w:pPr>
    <w:r>
      <w:rPr>
        <w:rStyle w:val="a5"/>
      </w:rPr>
      <w:fldChar w:fldCharType="begin"/>
    </w:r>
    <w:r w:rsidR="000C64AF">
      <w:rPr>
        <w:rStyle w:val="a5"/>
      </w:rPr>
      <w:instrText xml:space="preserve">PAGE  </w:instrText>
    </w:r>
    <w:r>
      <w:rPr>
        <w:rStyle w:val="a5"/>
      </w:rPr>
      <w:fldChar w:fldCharType="end"/>
    </w:r>
  </w:p>
  <w:p w:rsidR="001559EB" w:rsidRDefault="0094263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6956"/>
      <w:docPartObj>
        <w:docPartGallery w:val="Page Numbers (Bottom of Page)"/>
        <w:docPartUnique/>
      </w:docPartObj>
    </w:sdtPr>
    <w:sdtEndPr/>
    <w:sdtContent>
      <w:p w:rsidR="0012660F" w:rsidRDefault="006B323E">
        <w:pPr>
          <w:pStyle w:val="a3"/>
          <w:jc w:val="center"/>
        </w:pPr>
        <w:r>
          <w:fldChar w:fldCharType="begin"/>
        </w:r>
        <w:r>
          <w:instrText xml:space="preserve"> PAGE   \* MERGEFORMAT </w:instrText>
        </w:r>
        <w:r>
          <w:fldChar w:fldCharType="separate"/>
        </w:r>
        <w:r w:rsidR="00D13D57">
          <w:rPr>
            <w:noProof/>
          </w:rPr>
          <w:t>2</w:t>
        </w:r>
        <w:r>
          <w:rPr>
            <w:noProof/>
          </w:rPr>
          <w:fldChar w:fldCharType="end"/>
        </w:r>
      </w:p>
    </w:sdtContent>
  </w:sdt>
  <w:p w:rsidR="000D117B" w:rsidRDefault="000D117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63B" w:rsidRDefault="0094263B" w:rsidP="00153C41">
      <w:r>
        <w:separator/>
      </w:r>
    </w:p>
  </w:footnote>
  <w:footnote w:type="continuationSeparator" w:id="0">
    <w:p w:rsidR="0094263B" w:rsidRDefault="0094263B" w:rsidP="00153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A7DDE"/>
    <w:multiLevelType w:val="singleLevel"/>
    <w:tmpl w:val="0D98EDB6"/>
    <w:lvl w:ilvl="0">
      <w:start w:val="1"/>
      <w:numFmt w:val="decimal"/>
      <w:lvlText w:val="2.%1."/>
      <w:legacy w:legacy="1" w:legacySpace="0" w:legacyIndent="519"/>
      <w:lvlJc w:val="left"/>
      <w:rPr>
        <w:rFonts w:ascii="Times New Roman" w:hAnsi="Times New Roman" w:cs="Times New Roman" w:hint="default"/>
      </w:rPr>
    </w:lvl>
  </w:abstractNum>
  <w:abstractNum w:abstractNumId="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6E32B8B"/>
    <w:multiLevelType w:val="singleLevel"/>
    <w:tmpl w:val="494E8440"/>
    <w:lvl w:ilvl="0">
      <w:start w:val="4"/>
      <w:numFmt w:val="decimal"/>
      <w:lvlText w:val="1.%1."/>
      <w:legacy w:legacy="1" w:legacySpace="0" w:legacyIndent="393"/>
      <w:lvlJc w:val="left"/>
      <w:rPr>
        <w:rFonts w:ascii="Times New Roman" w:hAnsi="Times New Roman" w:cs="Times New Roman" w:hint="default"/>
      </w:rPr>
    </w:lvl>
  </w:abstractNum>
  <w:abstractNum w:abstractNumId="3">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C64AF"/>
    <w:rsid w:val="00012A1E"/>
    <w:rsid w:val="000C64AF"/>
    <w:rsid w:val="000D117B"/>
    <w:rsid w:val="0012660F"/>
    <w:rsid w:val="00153C41"/>
    <w:rsid w:val="001D5DB6"/>
    <w:rsid w:val="002331BE"/>
    <w:rsid w:val="0024075E"/>
    <w:rsid w:val="00272560"/>
    <w:rsid w:val="002A619B"/>
    <w:rsid w:val="004155A9"/>
    <w:rsid w:val="00417C7C"/>
    <w:rsid w:val="00480DE2"/>
    <w:rsid w:val="004D777D"/>
    <w:rsid w:val="00622AA5"/>
    <w:rsid w:val="006B323E"/>
    <w:rsid w:val="006D1778"/>
    <w:rsid w:val="00784085"/>
    <w:rsid w:val="00870DFD"/>
    <w:rsid w:val="008B6ADA"/>
    <w:rsid w:val="0094263B"/>
    <w:rsid w:val="00942EA8"/>
    <w:rsid w:val="009901CF"/>
    <w:rsid w:val="009E0C94"/>
    <w:rsid w:val="00AB4AA0"/>
    <w:rsid w:val="00AF3E3C"/>
    <w:rsid w:val="00C42553"/>
    <w:rsid w:val="00D13D57"/>
    <w:rsid w:val="00D23797"/>
    <w:rsid w:val="00ED1725"/>
    <w:rsid w:val="00FF0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E828E-FA29-4A7A-96C2-36C31FB6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4A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C64AF"/>
    <w:pPr>
      <w:tabs>
        <w:tab w:val="center" w:pos="4677"/>
        <w:tab w:val="right" w:pos="9355"/>
      </w:tabs>
    </w:pPr>
  </w:style>
  <w:style w:type="character" w:customStyle="1" w:styleId="a4">
    <w:name w:val="Нижний колонтитул Знак"/>
    <w:basedOn w:val="a0"/>
    <w:link w:val="a3"/>
    <w:uiPriority w:val="99"/>
    <w:rsid w:val="000C64AF"/>
    <w:rPr>
      <w:rFonts w:ascii="Times New Roman" w:eastAsia="Times New Roman" w:hAnsi="Times New Roman" w:cs="Times New Roman"/>
      <w:sz w:val="20"/>
      <w:szCs w:val="20"/>
      <w:lang w:eastAsia="ru-RU"/>
    </w:rPr>
  </w:style>
  <w:style w:type="character" w:styleId="a5">
    <w:name w:val="page number"/>
    <w:basedOn w:val="a0"/>
    <w:rsid w:val="000C64AF"/>
  </w:style>
  <w:style w:type="paragraph" w:styleId="a6">
    <w:name w:val="No Spacing"/>
    <w:uiPriority w:val="1"/>
    <w:qFormat/>
    <w:rsid w:val="000C64AF"/>
    <w:pPr>
      <w:spacing w:after="0" w:line="240" w:lineRule="auto"/>
    </w:pPr>
    <w:rPr>
      <w:rFonts w:ascii="Calibri" w:eastAsia="Times New Roman" w:hAnsi="Calibri" w:cs="Times New Roman"/>
      <w:lang w:eastAsia="ru-RU"/>
    </w:rPr>
  </w:style>
  <w:style w:type="paragraph" w:customStyle="1" w:styleId="BodyText24">
    <w:name w:val="Body Text 24"/>
    <w:basedOn w:val="a"/>
    <w:rsid w:val="000C64AF"/>
    <w:pPr>
      <w:overflowPunct w:val="0"/>
      <w:jc w:val="both"/>
    </w:pPr>
    <w:rPr>
      <w:sz w:val="28"/>
    </w:rPr>
  </w:style>
  <w:style w:type="paragraph" w:customStyle="1" w:styleId="1">
    <w:name w:val="Текст1"/>
    <w:basedOn w:val="a"/>
    <w:rsid w:val="000C64AF"/>
    <w:pPr>
      <w:suppressAutoHyphens/>
      <w:autoSpaceDE/>
      <w:autoSpaceDN/>
      <w:adjustRightInd/>
    </w:pPr>
    <w:rPr>
      <w:rFonts w:ascii="Courier New" w:hAnsi="Courier New" w:cs="Courier New"/>
    </w:rPr>
  </w:style>
  <w:style w:type="paragraph" w:styleId="3">
    <w:name w:val="List 3"/>
    <w:basedOn w:val="a"/>
    <w:rsid w:val="000C64AF"/>
    <w:pPr>
      <w:suppressAutoHyphens/>
      <w:autoSpaceDE/>
      <w:autoSpaceDN/>
      <w:adjustRightInd/>
      <w:ind w:left="849" w:hanging="283"/>
      <w:contextualSpacing/>
    </w:pPr>
    <w:rPr>
      <w:sz w:val="24"/>
    </w:rPr>
  </w:style>
  <w:style w:type="paragraph" w:styleId="30">
    <w:name w:val="List Continue 3"/>
    <w:basedOn w:val="a"/>
    <w:rsid w:val="000C64AF"/>
    <w:pPr>
      <w:suppressAutoHyphens/>
      <w:autoSpaceDE/>
      <w:autoSpaceDN/>
      <w:adjustRightInd/>
      <w:spacing w:after="120"/>
      <w:ind w:left="849"/>
      <w:contextualSpacing/>
    </w:pPr>
    <w:rPr>
      <w:sz w:val="24"/>
    </w:rPr>
  </w:style>
  <w:style w:type="table" w:styleId="a7">
    <w:name w:val="Table Grid"/>
    <w:basedOn w:val="a1"/>
    <w:uiPriority w:val="59"/>
    <w:rsid w:val="000C6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0D117B"/>
    <w:pPr>
      <w:tabs>
        <w:tab w:val="center" w:pos="4677"/>
        <w:tab w:val="right" w:pos="9355"/>
      </w:tabs>
    </w:pPr>
  </w:style>
  <w:style w:type="character" w:customStyle="1" w:styleId="a9">
    <w:name w:val="Верхний колонтитул Знак"/>
    <w:basedOn w:val="a0"/>
    <w:link w:val="a8"/>
    <w:uiPriority w:val="99"/>
    <w:semiHidden/>
    <w:rsid w:val="000D117B"/>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012A1E"/>
    <w:rPr>
      <w:rFonts w:ascii="Tahoma" w:hAnsi="Tahoma" w:cs="Tahoma"/>
      <w:sz w:val="16"/>
      <w:szCs w:val="16"/>
    </w:rPr>
  </w:style>
  <w:style w:type="character" w:customStyle="1" w:styleId="ab">
    <w:name w:val="Текст выноски Знак"/>
    <w:basedOn w:val="a0"/>
    <w:link w:val="aa"/>
    <w:uiPriority w:val="99"/>
    <w:semiHidden/>
    <w:rsid w:val="00012A1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EADEF-C36C-48D6-B673-D9033F608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25</Pages>
  <Words>5679</Words>
  <Characters>32374</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cp:revision>
  <cp:lastPrinted>2018-05-03T09:10:00Z</cp:lastPrinted>
  <dcterms:created xsi:type="dcterms:W3CDTF">2016-04-13T08:03:00Z</dcterms:created>
  <dcterms:modified xsi:type="dcterms:W3CDTF">2018-09-10T07:39:00Z</dcterms:modified>
</cp:coreProperties>
</file>