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8" w:rsidRPr="00CE7380" w:rsidRDefault="00C27E78" w:rsidP="00C27E78">
      <w:pPr>
        <w:pStyle w:val="a3"/>
        <w:shd w:val="clear" w:color="auto" w:fill="FFFFFF"/>
        <w:spacing w:before="0" w:after="0" w:line="360" w:lineRule="auto"/>
        <w:ind w:firstLine="540"/>
        <w:jc w:val="center"/>
        <w:rPr>
          <w:b/>
          <w:sz w:val="32"/>
          <w:szCs w:val="32"/>
        </w:rPr>
      </w:pPr>
      <w:r w:rsidRPr="00CE7380">
        <w:rPr>
          <w:b/>
          <w:sz w:val="32"/>
          <w:szCs w:val="32"/>
        </w:rPr>
        <w:t>Аннотация к рабочей программе</w:t>
      </w:r>
      <w:r w:rsidR="00B70BF2">
        <w:rPr>
          <w:b/>
          <w:sz w:val="32"/>
          <w:szCs w:val="32"/>
        </w:rPr>
        <w:t xml:space="preserve"> дополнительного образования</w:t>
      </w:r>
    </w:p>
    <w:p w:rsidR="00C27E78" w:rsidRDefault="00C27E78" w:rsidP="00C27E78">
      <w:pPr>
        <w:pStyle w:val="a3"/>
        <w:shd w:val="clear" w:color="auto" w:fill="FFFFFF"/>
        <w:spacing w:before="0" w:after="0"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«Школа будущего первоклассника</w:t>
      </w:r>
      <w:r w:rsidRPr="00CE7380">
        <w:rPr>
          <w:b/>
          <w:sz w:val="32"/>
          <w:szCs w:val="32"/>
        </w:rPr>
        <w:t>»</w:t>
      </w:r>
      <w:bookmarkStart w:id="0" w:name="_GoBack"/>
      <w:bookmarkEnd w:id="0"/>
    </w:p>
    <w:p w:rsidR="00C27E78" w:rsidRPr="00CE7380" w:rsidRDefault="00C27E78" w:rsidP="00C27E78">
      <w:pPr>
        <w:pStyle w:val="a3"/>
        <w:shd w:val="clear" w:color="auto" w:fill="FFFFFF"/>
        <w:spacing w:before="0" w:after="0" w:line="360" w:lineRule="auto"/>
        <w:ind w:firstLine="540"/>
        <w:jc w:val="center"/>
        <w:rPr>
          <w:b/>
          <w:sz w:val="32"/>
          <w:szCs w:val="32"/>
        </w:rPr>
      </w:pPr>
    </w:p>
    <w:p w:rsidR="00C27E78" w:rsidRPr="003E5249" w:rsidRDefault="00C27E78" w:rsidP="00026A4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78">
        <w:rPr>
          <w:rFonts w:ascii="Times New Roman" w:hAnsi="Times New Roman" w:cs="Times New Roman"/>
          <w:sz w:val="28"/>
          <w:szCs w:val="28"/>
        </w:rPr>
        <w:t xml:space="preserve">Принятие ФЕДЕРАЛЬНОГО ГОСУДАРСТВЕННОГО ОБРАЗОВАТЕЛЬНОГО СТАНДАРТА ДОШКОЛЬНОГО ОБРАЗОВАНИЯ </w:t>
      </w:r>
      <w:r w:rsidRPr="003E5249">
        <w:rPr>
          <w:rFonts w:ascii="Times New Roman" w:hAnsi="Times New Roman" w:cs="Times New Roman"/>
          <w:sz w:val="28"/>
          <w:szCs w:val="28"/>
        </w:rPr>
        <w:t xml:space="preserve">определяет, что содержание образовательной программы дошкольного образования, реализуемой в ДОУ, должно обеспечивать развитие личности, мотивации и способностей детей в различных видах деятельности и охватывать определённые направления развития и образования детей, одним из которых является социально-гуманитарное развитие, имеющее большое значение для всестороннего развития ребёнка-дошкольника. </w:t>
      </w:r>
      <w:r w:rsidRPr="003E5249">
        <w:rPr>
          <w:rFonts w:ascii="Times New Roman" w:eastAsia="Times New Roman" w:hAnsi="Times New Roman" w:cs="Times New Roman"/>
          <w:sz w:val="28"/>
          <w:szCs w:val="28"/>
        </w:rPr>
        <w:t>В современной иерархии педагогических проблем выделяется проблема готовности ребенка к школе, и одна из них -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анализ, словарный запас, грамматический строй, связность речи.</w:t>
      </w:r>
    </w:p>
    <w:p w:rsidR="00C27E78" w:rsidRPr="00C27E78" w:rsidRDefault="00C27E78" w:rsidP="00026A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78">
        <w:rPr>
          <w:rFonts w:ascii="Times New Roman" w:eastAsia="Times New Roman" w:hAnsi="Times New Roman" w:cs="Times New Roman"/>
          <w:sz w:val="28"/>
          <w:szCs w:val="28"/>
        </w:rPr>
        <w:t>Задача дошкольного учреждения - воспитать у детей качества речи, способствующие успешному овладению</w:t>
      </w:r>
      <w:r w:rsidRPr="003E5249">
        <w:rPr>
          <w:rFonts w:ascii="Times New Roman" w:eastAsia="Times New Roman" w:hAnsi="Times New Roman" w:cs="Times New Roman"/>
          <w:sz w:val="28"/>
          <w:szCs w:val="28"/>
        </w:rPr>
        <w:t xml:space="preserve"> ими устной и письменной речью </w:t>
      </w:r>
      <w:r w:rsidRPr="00C27E78">
        <w:rPr>
          <w:rFonts w:ascii="Times New Roman" w:eastAsia="Times New Roman" w:hAnsi="Times New Roman" w:cs="Times New Roman"/>
          <w:sz w:val="28"/>
          <w:szCs w:val="28"/>
        </w:rPr>
        <w:t>в начальной школе.</w:t>
      </w:r>
    </w:p>
    <w:p w:rsidR="00026A41" w:rsidRDefault="00026A41" w:rsidP="00026A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78" w:rsidRPr="003E5249" w:rsidRDefault="00026A41" w:rsidP="00026A4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7E78" w:rsidRPr="003E5249">
        <w:rPr>
          <w:rFonts w:ascii="Times New Roman" w:hAnsi="Times New Roman" w:cs="Times New Roman"/>
          <w:sz w:val="28"/>
          <w:szCs w:val="28"/>
        </w:rPr>
        <w:t>Платная дополнительная образовательная услуга «Школа будущего первоклассника</w:t>
      </w:r>
      <w:r w:rsidR="00C27E78" w:rsidRPr="003E52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E5249" w:rsidRPr="003E5249">
        <w:rPr>
          <w:rFonts w:ascii="Times New Roman" w:eastAsia="Times New Roman" w:hAnsi="Times New Roman" w:cs="Times New Roman"/>
          <w:sz w:val="28"/>
          <w:szCs w:val="28"/>
        </w:rPr>
        <w:t>направлена на</w:t>
      </w:r>
      <w:r w:rsidR="003E5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C27E78" w:rsidRPr="00C27E78" w:rsidRDefault="00C27E78" w:rsidP="00026A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78">
        <w:rPr>
          <w:rFonts w:ascii="Times New Roman" w:eastAsia="Times New Roman" w:hAnsi="Times New Roman" w:cs="Times New Roman"/>
          <w:sz w:val="28"/>
          <w:szCs w:val="28"/>
        </w:rPr>
        <w:t>- формирование у детей первоначальных лингвистических представлений, понимания того, что такое «слово», «предложение», как они строятся, из каких частей состоят; умения</w:t>
      </w:r>
      <w:r w:rsidR="00026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E78">
        <w:rPr>
          <w:rFonts w:ascii="Times New Roman" w:eastAsia="Times New Roman" w:hAnsi="Times New Roman" w:cs="Times New Roman"/>
          <w:sz w:val="28"/>
          <w:szCs w:val="28"/>
        </w:rPr>
        <w:t xml:space="preserve">проводить звуковой и слоговой анализ слов, делить двухсложные и трехсложные </w:t>
      </w:r>
      <w:proofErr w:type="gramStart"/>
      <w:r w:rsidRPr="00C27E78">
        <w:rPr>
          <w:rFonts w:ascii="Times New Roman" w:eastAsia="Times New Roman" w:hAnsi="Times New Roman" w:cs="Times New Roman"/>
          <w:sz w:val="28"/>
          <w:szCs w:val="28"/>
        </w:rPr>
        <w:t>слова  на</w:t>
      </w:r>
      <w:proofErr w:type="gramEnd"/>
      <w:r w:rsidRPr="00C27E78">
        <w:rPr>
          <w:rFonts w:ascii="Times New Roman" w:eastAsia="Times New Roman" w:hAnsi="Times New Roman" w:cs="Times New Roman"/>
          <w:sz w:val="28"/>
          <w:szCs w:val="28"/>
        </w:rPr>
        <w:t xml:space="preserve"> слоги, составлять слова из слогов.</w:t>
      </w:r>
    </w:p>
    <w:p w:rsidR="00C27E78" w:rsidRPr="00C27E78" w:rsidRDefault="00C27E78" w:rsidP="00026A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78">
        <w:rPr>
          <w:rFonts w:ascii="Times New Roman" w:eastAsia="Times New Roman" w:hAnsi="Times New Roman" w:cs="Times New Roman"/>
          <w:sz w:val="28"/>
          <w:szCs w:val="28"/>
        </w:rPr>
        <w:t>-формирование и закрепление правильного произношение звуков родного языка и соотнесение их с буквенным изображением; выработка интонационной выразительности, дикции, силы голоса, темпа речи.</w:t>
      </w:r>
    </w:p>
    <w:p w:rsidR="003E5249" w:rsidRDefault="003E5249" w:rsidP="00026A4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C27E78" w:rsidRPr="00C27E78" w:rsidRDefault="003E5249" w:rsidP="00026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C27E78" w:rsidRPr="00C27E78">
        <w:rPr>
          <w:rFonts w:ascii="Times New Roman" w:eastAsia="Times New Roman" w:hAnsi="Times New Roman" w:cs="Times New Roman"/>
          <w:sz w:val="28"/>
          <w:szCs w:val="28"/>
        </w:rPr>
        <w:t>-развитие умения образовывать существительные с увеличительными, уменьшительными и ласкательными суффиксами, обучение правильному построению предложений.</w:t>
      </w:r>
    </w:p>
    <w:p w:rsidR="00C27E78" w:rsidRPr="00C27E78" w:rsidRDefault="00C27E78" w:rsidP="00026A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78">
        <w:rPr>
          <w:rFonts w:ascii="Times New Roman" w:eastAsia="Times New Roman" w:hAnsi="Times New Roman" w:cs="Times New Roman"/>
          <w:sz w:val="28"/>
          <w:szCs w:val="28"/>
        </w:rPr>
        <w:lastRenderedPageBreak/>
        <w:t>- совершенствование работы слухового, зрительного и тактильного анализаторов, умения ориентироваться в пространстве.</w:t>
      </w:r>
    </w:p>
    <w:p w:rsidR="00C27E78" w:rsidRPr="00C27E78" w:rsidRDefault="00C27E78" w:rsidP="00026A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78" w:rsidRPr="003E5249" w:rsidRDefault="00C27E78" w:rsidP="00026A41">
      <w:pPr>
        <w:pStyle w:val="a3"/>
        <w:shd w:val="clear" w:color="auto" w:fill="FFFFFF"/>
        <w:spacing w:before="0" w:after="0" w:line="360" w:lineRule="auto"/>
        <w:ind w:firstLine="540"/>
        <w:rPr>
          <w:sz w:val="28"/>
          <w:szCs w:val="28"/>
        </w:rPr>
      </w:pPr>
      <w:r w:rsidRPr="003E5249">
        <w:rPr>
          <w:sz w:val="28"/>
          <w:szCs w:val="28"/>
        </w:rPr>
        <w:t>Работа осуществляется на основе рабочей программы «</w:t>
      </w:r>
      <w:r w:rsidR="003E5249" w:rsidRPr="003E5249">
        <w:rPr>
          <w:sz w:val="28"/>
          <w:szCs w:val="28"/>
        </w:rPr>
        <w:t>Школа будущего первоклассника</w:t>
      </w:r>
      <w:r w:rsidRPr="003E5249">
        <w:rPr>
          <w:sz w:val="28"/>
          <w:szCs w:val="28"/>
        </w:rPr>
        <w:t xml:space="preserve">» МБДОУ детского сада № 1 «Гуси-лебеди»» г. Сельцо </w:t>
      </w:r>
    </w:p>
    <w:p w:rsidR="003E5249" w:rsidRPr="00026A41" w:rsidRDefault="00026A41" w:rsidP="00026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E5249" w:rsidRPr="00026A41">
        <w:rPr>
          <w:rFonts w:ascii="Times New Roman" w:hAnsi="Times New Roman" w:cs="Times New Roman"/>
          <w:bCs/>
          <w:sz w:val="28"/>
          <w:szCs w:val="28"/>
        </w:rPr>
        <w:t>Методами</w:t>
      </w:r>
      <w:r w:rsidR="003E5249" w:rsidRPr="00026A41">
        <w:rPr>
          <w:rFonts w:ascii="Times New Roman" w:hAnsi="Times New Roman" w:cs="Times New Roman"/>
          <w:sz w:val="28"/>
          <w:szCs w:val="28"/>
        </w:rPr>
        <w:t xml:space="preserve"> успешной реализации программы является:</w:t>
      </w:r>
    </w:p>
    <w:p w:rsidR="003E5249" w:rsidRPr="003E5249" w:rsidRDefault="003E5249" w:rsidP="00026A41">
      <w:pPr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 xml:space="preserve">• Словесный (заучивание стихотворений о букве, небольшой рассказ беседа). </w:t>
      </w:r>
      <w:r w:rsidRPr="003E5249">
        <w:rPr>
          <w:rFonts w:ascii="Times New Roman" w:hAnsi="Times New Roman" w:cs="Times New Roman"/>
          <w:sz w:val="28"/>
          <w:szCs w:val="28"/>
        </w:rPr>
        <w:br/>
        <w:t xml:space="preserve">• Наглядный (наблюдение, рассматривание). </w:t>
      </w:r>
    </w:p>
    <w:p w:rsidR="003E5249" w:rsidRPr="003E5249" w:rsidRDefault="003E5249" w:rsidP="00026A41">
      <w:pPr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>Практический (словесные игры; дидактические игры: «Поймай звук», «Найди букву», «Цепочка слов»).</w:t>
      </w:r>
    </w:p>
    <w:p w:rsidR="003E5249" w:rsidRPr="003E5249" w:rsidRDefault="003E5249" w:rsidP="00026A41">
      <w:pPr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 xml:space="preserve">Методическое условие реализации программы предполагает наличие методики </w:t>
      </w:r>
      <w:proofErr w:type="spellStart"/>
      <w:r w:rsidRPr="003E5249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Pr="003E5249">
        <w:rPr>
          <w:rFonts w:ascii="Times New Roman" w:hAnsi="Times New Roman" w:cs="Times New Roman"/>
          <w:sz w:val="28"/>
          <w:szCs w:val="28"/>
        </w:rPr>
        <w:t xml:space="preserve"> Л.Е., материал для чтения «Букварь» Жукова. </w:t>
      </w:r>
      <w:r w:rsidRPr="003E5249">
        <w:rPr>
          <w:rFonts w:ascii="Times New Roman" w:hAnsi="Times New Roman" w:cs="Times New Roman"/>
          <w:sz w:val="28"/>
          <w:szCs w:val="28"/>
        </w:rPr>
        <w:br/>
        <w:t xml:space="preserve">Дидактическое – наличие дидактических пособий по обучению чтению и звуковому анализу. </w:t>
      </w:r>
    </w:p>
    <w:p w:rsidR="003E5249" w:rsidRPr="003E5249" w:rsidRDefault="003E5249" w:rsidP="00026A41">
      <w:pPr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 xml:space="preserve">Материально-техническое – приобретение и изготовление новых пособий, таблиц, карточек по обучению грамоте. </w:t>
      </w:r>
    </w:p>
    <w:p w:rsidR="00C27E78" w:rsidRPr="003E5249" w:rsidRDefault="003E5249" w:rsidP="00026A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>Также необходимым условие успешной реализации программных задач является создание ситуации успеха для каждого ребенка, создание доброжелательной, творческой атмосферы на занятии</w:t>
      </w:r>
    </w:p>
    <w:p w:rsidR="00C27E78" w:rsidRPr="003E5249" w:rsidRDefault="00C27E78" w:rsidP="00026A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 xml:space="preserve">Занятия проводятся с учетом возрастных, физиологических и психологических особенностей дошкольников, с учетом способностей каждого ребенка, с опорой на его индивидуальные особенности, помня о том, что каждый ребенок уникален и неповторим. </w:t>
      </w:r>
    </w:p>
    <w:p w:rsidR="003E5249" w:rsidRPr="00026A41" w:rsidRDefault="003E5249" w:rsidP="00026A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A41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основных </w:t>
      </w:r>
      <w:r w:rsidRPr="00026A41">
        <w:rPr>
          <w:rFonts w:ascii="Times New Roman" w:hAnsi="Times New Roman" w:cs="Times New Roman"/>
          <w:bCs/>
          <w:sz w:val="28"/>
          <w:szCs w:val="28"/>
        </w:rPr>
        <w:t>принципов</w:t>
      </w:r>
      <w:r w:rsidRPr="00026A41">
        <w:rPr>
          <w:rFonts w:ascii="Times New Roman" w:hAnsi="Times New Roman" w:cs="Times New Roman"/>
          <w:sz w:val="28"/>
          <w:szCs w:val="28"/>
        </w:rPr>
        <w:t>:</w:t>
      </w:r>
    </w:p>
    <w:p w:rsidR="003E5249" w:rsidRPr="003E5249" w:rsidRDefault="003E5249" w:rsidP="00026A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 xml:space="preserve">Последовательности (все задачи решаются методом усвоения материала «от простого к сложному», в соответствии с познавательными возрастными возможностями детей; </w:t>
      </w:r>
    </w:p>
    <w:p w:rsidR="003E5249" w:rsidRPr="003E5249" w:rsidRDefault="003E5249" w:rsidP="00026A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 xml:space="preserve">Доступности (заключается в простоте изложения и понимания материала); </w:t>
      </w:r>
    </w:p>
    <w:p w:rsidR="003E5249" w:rsidRPr="003E5249" w:rsidRDefault="003E5249" w:rsidP="00026A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>Наглядности (предлагает наличие большого количества наглядного, раздаточного материала, наличие дидактических игр и пособий);</w:t>
      </w:r>
    </w:p>
    <w:p w:rsidR="003E5249" w:rsidRPr="003E5249" w:rsidRDefault="003E5249" w:rsidP="00026A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>Индивидуализации (учитывает психологические особенности дошкольников);</w:t>
      </w:r>
    </w:p>
    <w:p w:rsidR="003E5249" w:rsidRPr="003E5249" w:rsidRDefault="003E5249" w:rsidP="00026A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lastRenderedPageBreak/>
        <w:t>Результативности (обеспечивает соответствие целей программы и возможностей их достижения);</w:t>
      </w:r>
    </w:p>
    <w:p w:rsidR="003E5249" w:rsidRPr="003E5249" w:rsidRDefault="003E5249" w:rsidP="00026A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249">
        <w:rPr>
          <w:rFonts w:ascii="Times New Roman" w:hAnsi="Times New Roman" w:cs="Times New Roman"/>
          <w:sz w:val="28"/>
          <w:szCs w:val="28"/>
        </w:rPr>
        <w:t>Межпредметности</w:t>
      </w:r>
      <w:proofErr w:type="spellEnd"/>
      <w:r w:rsidRPr="003E5249">
        <w:rPr>
          <w:rFonts w:ascii="Times New Roman" w:hAnsi="Times New Roman" w:cs="Times New Roman"/>
          <w:sz w:val="28"/>
          <w:szCs w:val="28"/>
        </w:rPr>
        <w:t xml:space="preserve"> (предполагает связь с другими предметами: окружающим миром, развитием речи.)</w:t>
      </w:r>
    </w:p>
    <w:p w:rsidR="003E5249" w:rsidRPr="003E5249" w:rsidRDefault="003E5249" w:rsidP="00026A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7E78" w:rsidRPr="003E5249" w:rsidRDefault="00C27E78" w:rsidP="00026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>На занятиях чередуются различные виды деятельности, соблюдаются требования СанПиН к образовательному процессу в дошкольном возрасте.</w:t>
      </w:r>
    </w:p>
    <w:p w:rsidR="00C27E78" w:rsidRPr="003E5249" w:rsidRDefault="00C27E78" w:rsidP="00026A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>Форма обучения: групповое занятие.</w:t>
      </w:r>
    </w:p>
    <w:p w:rsidR="00C27E78" w:rsidRPr="003E5249" w:rsidRDefault="00C27E78" w:rsidP="00026A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</w:t>
      </w:r>
      <w:r w:rsidR="003E5249" w:rsidRPr="003E5249">
        <w:rPr>
          <w:rFonts w:ascii="Times New Roman" w:hAnsi="Times New Roman" w:cs="Times New Roman"/>
          <w:sz w:val="28"/>
          <w:szCs w:val="28"/>
        </w:rPr>
        <w:t>25</w:t>
      </w:r>
      <w:r w:rsidRPr="003E5249">
        <w:rPr>
          <w:rFonts w:ascii="Times New Roman" w:hAnsi="Times New Roman" w:cs="Times New Roman"/>
          <w:sz w:val="28"/>
          <w:szCs w:val="28"/>
        </w:rPr>
        <w:t xml:space="preserve"> минут, </w:t>
      </w:r>
    </w:p>
    <w:p w:rsidR="00C27E78" w:rsidRPr="003E5249" w:rsidRDefault="00C27E78" w:rsidP="00026A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>итого – 8 занятий в месяц.</w:t>
      </w:r>
    </w:p>
    <w:p w:rsidR="00C27E78" w:rsidRPr="003E5249" w:rsidRDefault="00C27E78" w:rsidP="00026A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249">
        <w:rPr>
          <w:rFonts w:ascii="Times New Roman" w:hAnsi="Times New Roman" w:cs="Times New Roman"/>
          <w:sz w:val="28"/>
          <w:szCs w:val="28"/>
        </w:rPr>
        <w:t>Общее количество часов в месяц – 4 (четыре часа).</w:t>
      </w:r>
    </w:p>
    <w:p w:rsidR="00C27E78" w:rsidRPr="003E5249" w:rsidRDefault="00C27E78" w:rsidP="00026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3B6" w:rsidRPr="003E5249" w:rsidRDefault="00E963B6" w:rsidP="00026A41">
      <w:pPr>
        <w:jc w:val="both"/>
        <w:rPr>
          <w:rFonts w:ascii="Times New Roman" w:hAnsi="Times New Roman" w:cs="Times New Roman"/>
        </w:rPr>
      </w:pPr>
    </w:p>
    <w:sectPr w:rsidR="00E963B6" w:rsidRPr="003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4A0"/>
    <w:multiLevelType w:val="hybridMultilevel"/>
    <w:tmpl w:val="A8D2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86C2D"/>
    <w:multiLevelType w:val="hybridMultilevel"/>
    <w:tmpl w:val="A268F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78"/>
    <w:rsid w:val="00026A41"/>
    <w:rsid w:val="003E5249"/>
    <w:rsid w:val="00B70BF2"/>
    <w:rsid w:val="00C27E78"/>
    <w:rsid w:val="00E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DFFC-BE12-4B75-B18A-595DA3A7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7E78"/>
    <w:pPr>
      <w:spacing w:before="237" w:after="237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2022-09-19T08:40:00Z</dcterms:created>
  <dcterms:modified xsi:type="dcterms:W3CDTF">2022-09-23T07:05:00Z</dcterms:modified>
</cp:coreProperties>
</file>