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5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3815" cy="8165989"/>
            <wp:effectExtent l="0" t="0" r="0" b="0"/>
            <wp:docPr id="1" name="Рисунок 1" descr="C:\Users\User\Desktop\пубдокл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докла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" b="6627"/>
                    <a:stretch/>
                  </pic:blipFill>
                  <pic:spPr bwMode="auto">
                    <a:xfrm>
                      <a:off x="0" y="0"/>
                      <a:ext cx="6676389" cy="81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B1" w:rsidRDefault="00045BB1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35B0" w:rsidRDefault="00C135B0" w:rsidP="003309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135B0" w:rsidRDefault="00C135B0" w:rsidP="003F216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Информацион</w:t>
      </w:r>
      <w:r w:rsidR="0033095D">
        <w:rPr>
          <w:rFonts w:ascii="Times New Roman" w:hAnsi="Times New Roman" w:cs="Times New Roman"/>
          <w:sz w:val="28"/>
          <w:szCs w:val="28"/>
        </w:rPr>
        <w:t>ная справка</w:t>
      </w:r>
    </w:p>
    <w:p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Использование образовател</w:t>
      </w:r>
      <w:r w:rsidR="00472CC3">
        <w:rPr>
          <w:rFonts w:ascii="Times New Roman" w:hAnsi="Times New Roman" w:cs="Times New Roman"/>
          <w:sz w:val="28"/>
          <w:szCs w:val="28"/>
        </w:rPr>
        <w:t>ь</w:t>
      </w:r>
      <w:r w:rsidR="0033095D">
        <w:rPr>
          <w:rFonts w:ascii="Times New Roman" w:hAnsi="Times New Roman" w:cs="Times New Roman"/>
          <w:sz w:val="28"/>
          <w:szCs w:val="28"/>
        </w:rPr>
        <w:t>ных технологий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 xml:space="preserve">Охрана жизни и </w:t>
      </w:r>
      <w:r w:rsidR="0033095D">
        <w:rPr>
          <w:rFonts w:ascii="Times New Roman" w:hAnsi="Times New Roman" w:cs="Times New Roman"/>
          <w:sz w:val="28"/>
          <w:szCs w:val="28"/>
        </w:rPr>
        <w:t>здоровья детей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Результативность воспитательно-об</w:t>
      </w:r>
      <w:r w:rsidR="0033095D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Взаимодействие с социальными партнерам</w:t>
      </w:r>
      <w:r w:rsidR="0033095D">
        <w:rPr>
          <w:rFonts w:ascii="Times New Roman" w:hAnsi="Times New Roman" w:cs="Times New Roman"/>
          <w:sz w:val="28"/>
          <w:szCs w:val="28"/>
        </w:rPr>
        <w:t>и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преемстве</w:t>
      </w:r>
      <w:r w:rsidR="0033095D">
        <w:rPr>
          <w:rFonts w:ascii="Times New Roman" w:hAnsi="Times New Roman" w:cs="Times New Roman"/>
          <w:sz w:val="28"/>
          <w:szCs w:val="28"/>
        </w:rPr>
        <w:t>нности со школой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</w:t>
      </w:r>
      <w:r w:rsidR="0033095D">
        <w:rPr>
          <w:rFonts w:ascii="Times New Roman" w:hAnsi="Times New Roman" w:cs="Times New Roman"/>
          <w:sz w:val="28"/>
          <w:szCs w:val="28"/>
        </w:rPr>
        <w:t>одителями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</w:t>
      </w:r>
      <w:r w:rsidR="0033095D">
        <w:rPr>
          <w:rFonts w:ascii="Times New Roman" w:hAnsi="Times New Roman" w:cs="Times New Roman"/>
          <w:sz w:val="28"/>
          <w:szCs w:val="28"/>
        </w:rPr>
        <w:t>езопасности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Финансово-хоз</w:t>
      </w:r>
      <w:r w:rsidR="0033095D">
        <w:rPr>
          <w:rFonts w:ascii="Times New Roman" w:hAnsi="Times New Roman" w:cs="Times New Roman"/>
          <w:sz w:val="28"/>
          <w:szCs w:val="28"/>
        </w:rPr>
        <w:t>яйственная деятельность</w:t>
      </w:r>
    </w:p>
    <w:p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Основные задачи и направления раз</w:t>
      </w:r>
      <w:r w:rsidR="0033095D">
        <w:rPr>
          <w:rFonts w:ascii="Times New Roman" w:hAnsi="Times New Roman" w:cs="Times New Roman"/>
          <w:sz w:val="28"/>
          <w:szCs w:val="28"/>
        </w:rPr>
        <w:t>вития</w:t>
      </w:r>
    </w:p>
    <w:p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</w:p>
    <w:p w:rsidR="00045BB1" w:rsidRDefault="00045BB1" w:rsidP="00206DEF">
      <w:pPr>
        <w:ind w:firstLine="0"/>
      </w:pPr>
      <w:bookmarkStart w:id="0" w:name="_GoBack"/>
      <w:bookmarkEnd w:id="0"/>
    </w:p>
    <w:p w:rsidR="00925518" w:rsidRPr="003F216C" w:rsidRDefault="00907171" w:rsidP="00907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171">
        <w:rPr>
          <w:rFonts w:ascii="Times New Roman" w:hAnsi="Times New Roman" w:cs="Times New Roman"/>
          <w:b/>
          <w:sz w:val="36"/>
          <w:szCs w:val="36"/>
        </w:rPr>
        <w:t>1.</w:t>
      </w:r>
      <w:r w:rsidR="001864AE" w:rsidRPr="001864AE">
        <w:rPr>
          <w:rFonts w:ascii="Times New Roman" w:hAnsi="Times New Roman" w:cs="Times New Roman"/>
          <w:b/>
          <w:sz w:val="32"/>
          <w:szCs w:val="32"/>
        </w:rPr>
        <w:t>Информационная справка</w:t>
      </w:r>
    </w:p>
    <w:p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 xml:space="preserve">    Муниципальное бюджетное дошкольное образовательное учреждение  детский сад  присмотра и оздоровления №1 «Гуси-лебеди» города Сельцо Брянской области  расположено по адресу: 241555, Брянская область, г.Сельцо, ул.Куйбышева,23. Телефон: 97-15-74. Учреждение работает на основании Устава муниципального бюджетного дошкольного образовательного учреждения  детского сада  присмотра и оздоровления №1 «Гуси-лебеди» города Сельцо Брянской области  и лицензии № 2312 от 29 февраля 2012 г. </w:t>
      </w:r>
    </w:p>
    <w:p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>МБДОУ построено по типовому проекту в 1968 году, имеет спортивный, музыкальный залы, методический кабинет, медицинский кабинет, физиокабинет, спортивную площадку, хозяйственный двор.</w:t>
      </w:r>
    </w:p>
    <w:p w:rsidR="003D2429" w:rsidRPr="003D2429" w:rsidRDefault="003D2429" w:rsidP="00BF355C">
      <w:pPr>
        <w:shd w:val="clear" w:color="auto" w:fill="FFFFFF"/>
        <w:tabs>
          <w:tab w:val="left" w:pos="653"/>
        </w:tabs>
        <w:spacing w:line="360" w:lineRule="auto"/>
        <w:ind w:firstLine="0"/>
        <w:rPr>
          <w:rFonts w:ascii="Times New Roman" w:eastAsia="Calibri" w:hAnsi="Times New Roman" w:cs="Times New Roman"/>
          <w:color w:val="000000"/>
          <w:spacing w:val="-27"/>
          <w:sz w:val="28"/>
          <w:szCs w:val="28"/>
        </w:rPr>
      </w:pP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Посещают дошкольное учреждение </w:t>
      </w:r>
      <w:r w:rsidR="00284FD7">
        <w:rPr>
          <w:rFonts w:ascii="Times New Roman" w:eastAsia="Calibri" w:hAnsi="Times New Roman" w:cs="Times New Roman"/>
          <w:sz w:val="28"/>
          <w:szCs w:val="28"/>
        </w:rPr>
        <w:t>84</w:t>
      </w: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 воспитанников, функционирует 5 групп:</w:t>
      </w:r>
    </w:p>
    <w:p w:rsidR="008624FF" w:rsidRDefault="008624FF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D2429" w:rsidRPr="003D2429" w:rsidRDefault="00284FD7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24FF" w:rsidRPr="008624FF">
        <w:rPr>
          <w:rFonts w:ascii="Times New Roman" w:hAnsi="Times New Roman" w:cs="Times New Roman"/>
          <w:sz w:val="28"/>
          <w:szCs w:val="28"/>
        </w:rPr>
        <w:t xml:space="preserve">торая группа раннего возраста </w:t>
      </w:r>
      <w:r w:rsidR="003D2429" w:rsidRPr="003D2429">
        <w:rPr>
          <w:rFonts w:ascii="Times New Roman" w:hAnsi="Times New Roman" w:cs="Times New Roman"/>
          <w:sz w:val="28"/>
          <w:szCs w:val="28"/>
        </w:rPr>
        <w:t>(с 2 до 3 лет);</w:t>
      </w:r>
    </w:p>
    <w:p w:rsidR="003D2429" w:rsidRPr="003D2429" w:rsidRDefault="00284FD7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E7876">
        <w:rPr>
          <w:rFonts w:ascii="Times New Roman" w:hAnsi="Times New Roman" w:cs="Times New Roman"/>
          <w:sz w:val="28"/>
          <w:szCs w:val="28"/>
        </w:rPr>
        <w:t>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D2429" w:rsidRPr="003D2429">
        <w:rPr>
          <w:rFonts w:ascii="Times New Roman" w:hAnsi="Times New Roman" w:cs="Times New Roman"/>
          <w:sz w:val="28"/>
          <w:szCs w:val="28"/>
        </w:rPr>
        <w:t>3 до 4 лет);</w:t>
      </w:r>
    </w:p>
    <w:p w:rsidR="003D2429" w:rsidRPr="003D2429" w:rsidRDefault="003D2429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Средняя группа (с 4 до 5 лет);</w:t>
      </w:r>
    </w:p>
    <w:p w:rsid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2429" w:rsidRPr="003D2429">
        <w:rPr>
          <w:rFonts w:ascii="Times New Roman" w:hAnsi="Times New Roman" w:cs="Times New Roman"/>
          <w:sz w:val="28"/>
          <w:szCs w:val="28"/>
        </w:rPr>
        <w:t>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4FD7">
        <w:rPr>
          <w:rFonts w:ascii="Times New Roman" w:hAnsi="Times New Roman" w:cs="Times New Roman"/>
          <w:sz w:val="28"/>
          <w:szCs w:val="28"/>
        </w:rPr>
        <w:t xml:space="preserve"> (</w:t>
      </w:r>
      <w:r w:rsidR="003D2429" w:rsidRPr="003D2429">
        <w:rPr>
          <w:rFonts w:ascii="Times New Roman" w:hAnsi="Times New Roman" w:cs="Times New Roman"/>
          <w:sz w:val="28"/>
          <w:szCs w:val="28"/>
        </w:rPr>
        <w:t>с 5 до 6 лет).</w:t>
      </w:r>
    </w:p>
    <w:p w:rsidR="00630436" w:rsidRP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BE7876">
        <w:rPr>
          <w:rFonts w:ascii="Times New Roman" w:hAnsi="Times New Roman" w:cs="Times New Roman"/>
          <w:sz w:val="28"/>
          <w:szCs w:val="28"/>
        </w:rPr>
        <w:t xml:space="preserve"> к школе группа</w:t>
      </w:r>
      <w:r w:rsidR="0028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 6 до 7лет)</w:t>
      </w:r>
    </w:p>
    <w:p w:rsidR="003D2429" w:rsidRPr="003D2429" w:rsidRDefault="003D2429" w:rsidP="00BF355C">
      <w:pPr>
        <w:spacing w:after="240"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br/>
        <w:t>В МБДОУ учебно-воспитательный процесс осуществляют 9 педагогов.</w:t>
      </w:r>
    </w:p>
    <w:p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1  - заведующий;</w:t>
      </w:r>
    </w:p>
    <w:p w:rsidR="003D2429" w:rsidRPr="003D2429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– воспитателей;</w:t>
      </w:r>
    </w:p>
    <w:p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1 – музыкальный руководитель.</w:t>
      </w:r>
    </w:p>
    <w:p w:rsidR="003D2429" w:rsidRPr="002063AE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педагогическому стажу педагоги делятся на группы:</w:t>
      </w:r>
    </w:p>
    <w:p w:rsidR="00284FD7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 лет - 1</w:t>
      </w:r>
    </w:p>
    <w:p w:rsidR="003D2429" w:rsidRPr="002063AE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10 до 15 </w:t>
      </w:r>
      <w:r w:rsidR="003D2429" w:rsidRPr="002063AE">
        <w:rPr>
          <w:rFonts w:ascii="Times New Roman" w:hAnsi="Times New Roman" w:cs="Times New Roman"/>
          <w:sz w:val="28"/>
          <w:szCs w:val="28"/>
        </w:rPr>
        <w:t>-2</w:t>
      </w:r>
    </w:p>
    <w:p w:rsidR="003D2429" w:rsidRPr="002063AE" w:rsidRDefault="00284FD7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 и более-6</w:t>
      </w: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AE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педагогах по уровню профессионально-педагогической                подготовленности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43"/>
        <w:gridCol w:w="1347"/>
        <w:gridCol w:w="1690"/>
        <w:gridCol w:w="1861"/>
        <w:gridCol w:w="1630"/>
      </w:tblGrid>
      <w:tr w:rsidR="003D2429" w:rsidRPr="003D2429" w:rsidTr="003D2429">
        <w:trPr>
          <w:trHeight w:val="896"/>
        </w:trPr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работ.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образ.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спец.</w:t>
            </w: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Заведующий МБДОУ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347" w:type="dxa"/>
          </w:tcPr>
          <w:p w:rsidR="003D2429" w:rsidRPr="003D2429" w:rsidRDefault="00284FD7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90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1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0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47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90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1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0" w:type="dxa"/>
          </w:tcPr>
          <w:p w:rsidR="003D2429" w:rsidRPr="003D2429" w:rsidRDefault="00C11A24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1603D" w:rsidRDefault="00E1603D" w:rsidP="00BF355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37A4" w:rsidRDefault="00907171" w:rsidP="00BF35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C137A4" w:rsidRPr="00C137A4">
        <w:rPr>
          <w:rFonts w:ascii="Times New Roman" w:hAnsi="Times New Roman" w:cs="Times New Roman"/>
          <w:b/>
          <w:sz w:val="32"/>
          <w:szCs w:val="32"/>
        </w:rPr>
        <w:t>Использование образовательных технологий</w:t>
      </w:r>
    </w:p>
    <w:p w:rsidR="00E1603D" w:rsidRDefault="00E1603D" w:rsidP="00BF35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355C" w:rsidRPr="00BF355C" w:rsidRDefault="003D2429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</w:t>
      </w:r>
      <w:r w:rsidR="00BF355C" w:rsidRPr="00BF355C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осуществляется по следующим образовательным программам дошкольного образования: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•</w:t>
      </w:r>
      <w:r w:rsidRPr="00BF355C">
        <w:rPr>
          <w:rFonts w:ascii="Times New Roman" w:hAnsi="Times New Roman" w:cs="Times New Roman"/>
          <w:sz w:val="28"/>
          <w:szCs w:val="28"/>
        </w:rPr>
        <w:tab/>
        <w:t>Основная образовательная программа дошкольного о</w:t>
      </w:r>
      <w:r w:rsidR="00C11A24">
        <w:rPr>
          <w:rFonts w:ascii="Times New Roman" w:hAnsi="Times New Roman" w:cs="Times New Roman"/>
          <w:sz w:val="28"/>
          <w:szCs w:val="28"/>
        </w:rPr>
        <w:t xml:space="preserve">бразования МБДОУ детского сада </w:t>
      </w:r>
      <w:r w:rsidRPr="00BF355C">
        <w:rPr>
          <w:rFonts w:ascii="Times New Roman" w:hAnsi="Times New Roman" w:cs="Times New Roman"/>
          <w:sz w:val="28"/>
          <w:szCs w:val="28"/>
        </w:rPr>
        <w:t>№ 1 «Гуси</w:t>
      </w:r>
      <w:r w:rsidR="00C11A24">
        <w:rPr>
          <w:rFonts w:ascii="Times New Roman" w:hAnsi="Times New Roman" w:cs="Times New Roman"/>
          <w:sz w:val="28"/>
          <w:szCs w:val="28"/>
        </w:rPr>
        <w:t xml:space="preserve"> - лебеди»  </w:t>
      </w:r>
      <w:r w:rsidRPr="00BF355C">
        <w:rPr>
          <w:rFonts w:ascii="Times New Roman" w:hAnsi="Times New Roman" w:cs="Times New Roman"/>
          <w:sz w:val="28"/>
          <w:szCs w:val="28"/>
        </w:rPr>
        <w:t>г. Сельцо.</w:t>
      </w:r>
    </w:p>
    <w:p w:rsidR="00BF355C" w:rsidRPr="00BF355C" w:rsidRDefault="00C11A24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F355C" w:rsidRPr="00BF355C">
        <w:rPr>
          <w:rFonts w:ascii="Times New Roman" w:hAnsi="Times New Roman" w:cs="Times New Roman"/>
          <w:sz w:val="28"/>
          <w:szCs w:val="28"/>
        </w:rPr>
        <w:t>«Здоровый малыш програ</w:t>
      </w:r>
      <w:r>
        <w:rPr>
          <w:rFonts w:ascii="Times New Roman" w:hAnsi="Times New Roman" w:cs="Times New Roman"/>
          <w:sz w:val="28"/>
          <w:szCs w:val="28"/>
        </w:rPr>
        <w:t xml:space="preserve">мма оздоровления детей в ДОУ» </w:t>
      </w:r>
      <w:r w:rsidR="00BF355C" w:rsidRPr="00BF355C">
        <w:rPr>
          <w:rFonts w:ascii="Times New Roman" w:hAnsi="Times New Roman" w:cs="Times New Roman"/>
          <w:sz w:val="28"/>
          <w:szCs w:val="28"/>
        </w:rPr>
        <w:t xml:space="preserve">под ред. З.И.Бересневой.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•</w:t>
      </w:r>
      <w:r w:rsidRPr="00BF355C">
        <w:rPr>
          <w:rFonts w:ascii="Times New Roman" w:hAnsi="Times New Roman" w:cs="Times New Roman"/>
          <w:sz w:val="28"/>
          <w:szCs w:val="28"/>
        </w:rPr>
        <w:tab/>
        <w:t xml:space="preserve">Программы разработаны в соответствии с требованиями ФГОС ДО.  Создана комплексная система планирования образовательной деятельности с учетом реализуемых образовательных программ и возрастных особенностей воспитанников. Содержание программ соответствует основным положениям возрастной психологии и дошкольной педагогики; выстроено с учетом принципа комплексно-тематического планирования образовательного процесса.  Содержание программ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 социально-коммуникативное развитие; познавательное </w:t>
      </w:r>
      <w:r w:rsidRPr="00BF355C">
        <w:rPr>
          <w:rFonts w:ascii="Times New Roman" w:hAnsi="Times New Roman" w:cs="Times New Roman"/>
          <w:sz w:val="28"/>
          <w:szCs w:val="28"/>
        </w:rPr>
        <w:lastRenderedPageBreak/>
        <w:t xml:space="preserve">развитие; речевое развитие; художественно-эстетическое развитие; физическое развитие.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Содержание программ предусматривает решение программных образовательных задач как в совместной деятельности взрослого и детей, так и в самостоятельной деятельности детей, не только в рамках непосредственно образовательной деятельности, но и при проведении режимных моментов.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режимных моментах, игровой деятельности; интег</w:t>
      </w:r>
      <w:r w:rsidR="00C11A24">
        <w:rPr>
          <w:rFonts w:ascii="Times New Roman" w:hAnsi="Times New Roman" w:cs="Times New Roman"/>
          <w:sz w:val="28"/>
          <w:szCs w:val="28"/>
        </w:rPr>
        <w:t xml:space="preserve">рированных НОД; индивидуальной </w:t>
      </w:r>
      <w:r w:rsidRPr="00BF355C">
        <w:rPr>
          <w:rFonts w:ascii="Times New Roman" w:hAnsi="Times New Roman" w:cs="Times New Roman"/>
          <w:sz w:val="28"/>
          <w:szCs w:val="28"/>
        </w:rPr>
        <w:t>и подгрупповой работе; самостоятельной деятельности.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Программа задаёт основополагающие принципы, цели и задачи воспитания детей раннего и дошкольного возраста, создавая простор для творческого использования различных парциальных программ, педагогических технологий и успешно, интегрируется со всеми образовательными областями через: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детей в целевых прогулках, экскурсиях по городу обеспечивает необходимую двигательную активность и способствует сохранению и укреплению здоровья дошкольников;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обсуждение с детьми правил безопасного поведения в городе, в лесу, с незнакомыми людьми, с животными и правил пожарной безопасности;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в совместном с воспитателем и родителями труде на участке детского сада (работа на огороде, посильная уборка участка после листопада, подкормка птиц, живущих в городе);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ab/>
        <w:t xml:space="preserve">- рассматривание иллюстраций, дидактических картинок, отражающих отношение людей к малой родине (высаживание деревьев и цветов в городе, возложение цветов к мемориалам воинов, украшение города к праздникам и пр.);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городе, о достопримечательностях родного города, края, региона; участие в придумывании </w:t>
      </w:r>
      <w:r w:rsidRPr="00BF355C">
        <w:rPr>
          <w:rFonts w:ascii="Times New Roman" w:hAnsi="Times New Roman" w:cs="Times New Roman"/>
          <w:sz w:val="28"/>
          <w:szCs w:val="28"/>
        </w:rPr>
        <w:lastRenderedPageBreak/>
        <w:t xml:space="preserve">сказок и историй о достопримечательностях малой родины;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с родителями и воспитателями в социально-значимых событиях, происходящих в городе (чествование ветеранов, социальные акции и пр.); </w:t>
      </w:r>
    </w:p>
    <w:p w:rsid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обсуждение и составление рассказов о городе, в котором мы живём, о деревне, где живут бабушка и дедушка, о профессиях родителей-горожан.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hAnsi="Times New Roman" w:cs="Times New Roman"/>
          <w:b/>
          <w:sz w:val="28"/>
          <w:szCs w:val="28"/>
          <w:lang w:eastAsia="en-US"/>
        </w:rPr>
        <w:t>Участие в мероприятиях: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Конкурсы: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Участие в 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VI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Международном дистанционном конкурсе «Старт».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Участвовали воспитанники старшей группы «Солнышко»: Никитин Максим, Гулютин Илья, Артамонова Ульяна, заняли первое место от 15.09.20г. Воспитатель: Крокулева И.Н.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Участвовали в Международном конкурсе «Кириллица».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Участвовала воспитанница старшей группы Офицерова Полина – диплом 2 степени.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Крокулева И.Н.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Участие в 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XIX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Всероссийском конкурсе детского рисунка «Подводный мир»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Участвовали воспитанники младшей группы: 3 степень -  Ткачук Максим, Котов Денис, Баранов Даниил, Синяя Регина, участники – Меркулова София, Новиков Тимур от 10.12.20г.; 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Богомаз С.В.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Средняя группа: участники Глебова София, Доронина Кира, Бараненкова Полина, Куртова Варвара, Гаврилов Стас от 10.12.20г.; 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Чукалкина Л.Г.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Подготовительная группа: 2 степень Чернявская Мирослава, 2 степень Вылцан Татьяна, 3 степень Медведева Владислава, 3 степень Самофалов Степан, участники - Козина Анастасия, Зенченко Варвара, Паньков Даниил от 10.12.20г; 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Тоистева Е.В.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Участие во Всероссийской детско – юношеской акции «Рисуем победу - 2021»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Участвовали воспитанники старшей группы Щука Надежда, Новосёлова Валерия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Крокулева И.Н.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Подготовительная группа: Паньков Даниил, Емонов Даниил, Зенченко Варвара, Самофалов Степан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 Тоистева Е.В.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Участие в городских конкурсах: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«Новогодние игрушки на городскую ёлку»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Участвовали: Щербань Артём «Подарок от деда Мороза» - вторая группа раннего возраста, Семкина Ксения «Весёлый снеговик» - младшая группа, Куртова Варвара «Новогодний колокольчик» - средняя группа, Косенкова Арина «Волшебный фонарик» - старшая группа, Синицына Анна «Конфетка» - подготовительная к школе группа, Паньков Даниил «Губка Боб» - подготовительная к школе группа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«Неопалимая купина»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Участвовали: Котов Денис «Берегите свой дом» - кроссворд (младшая группа), Меркулова София «Цена одной спички» - сюжетная композиция (младшая группа), Сосина Алиса «Загадки» - книжка – малышка (средняя группа), Офицерова Полина «Огонь» - рисунок (старшая группа), Щука Надежда «Спасатели» - макет (старшая группа), Новосёлова Валерия «Спички детям не игрушка» - рисунок (старшая группа), Паньков Даниил «Важный номер 01» - кроссворд (подготовительная группа)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Победители: Паньков Даниил – подготовительная к школе группа, Офицерова Полина – старшая группа.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Участие в областном конкурсе:</w:t>
      </w:r>
    </w:p>
    <w:p w:rsidR="00C11A24" w:rsidRPr="00C11A24" w:rsidRDefault="00C11A24" w:rsidP="00C11A24">
      <w:pPr>
        <w:widowControl/>
        <w:autoSpaceDE/>
        <w:autoSpaceDN/>
        <w:adjustRightInd/>
        <w:spacing w:before="100" w:beforeAutospacing="1" w:after="100" w:afterAutospacing="1" w:line="360" w:lineRule="auto"/>
        <w:ind w:firstLine="0"/>
        <w:jc w:val="left"/>
        <w:rPr>
          <w:rFonts w:ascii="Times New Roman" w:hAnsi="Times New Roman" w:cs="Times New Roman"/>
          <w:color w:val="000000"/>
          <w:sz w:val="27"/>
          <w:szCs w:val="27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1A24">
        <w:rPr>
          <w:rFonts w:ascii="Times New Roman" w:eastAsia="Calibri" w:hAnsi="Times New Roman" w:cs="Times New Roman"/>
          <w:sz w:val="28"/>
          <w:szCs w:val="28"/>
        </w:rPr>
        <w:t xml:space="preserve">Участие в </w:t>
      </w:r>
      <w:r w:rsidRPr="00C11A24">
        <w:rPr>
          <w:rFonts w:ascii="Times New Roman" w:hAnsi="Times New Roman" w:cs="Times New Roman"/>
          <w:color w:val="000000"/>
          <w:sz w:val="27"/>
          <w:szCs w:val="27"/>
        </w:rPr>
        <w:t>региональном этапе Всероссийского конкурса на лучший стенд (уголок) «Эколята – Молодые защитники Природы» (итоги ещё не подведены)</w:t>
      </w:r>
    </w:p>
    <w:p w:rsidR="00C11A24" w:rsidRPr="00C11A24" w:rsidRDefault="00C11A24" w:rsidP="00C11A24">
      <w:pPr>
        <w:widowControl/>
        <w:autoSpaceDE/>
        <w:autoSpaceDN/>
        <w:adjustRightInd/>
        <w:spacing w:before="100" w:beforeAutospacing="1" w:after="100" w:afterAutospacing="1" w:line="360" w:lineRule="auto"/>
        <w:ind w:firstLine="0"/>
        <w:jc w:val="left"/>
        <w:rPr>
          <w:rFonts w:ascii="Times New Roman" w:hAnsi="Times New Roman" w:cs="Times New Roman"/>
          <w:color w:val="000000"/>
          <w:sz w:val="27"/>
          <w:szCs w:val="27"/>
        </w:rPr>
      </w:pPr>
      <w:r w:rsidRPr="00C11A24">
        <w:rPr>
          <w:rFonts w:ascii="Times New Roman" w:hAnsi="Times New Roman" w:cs="Times New Roman"/>
          <w:color w:val="000000"/>
          <w:sz w:val="27"/>
          <w:szCs w:val="27"/>
        </w:rPr>
        <w:t>Воспитатель: Богомаз С.В.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Благотворительные акции: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"</w:t>
      </w:r>
      <w:r w:rsidRPr="00C11A2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t>Добрые крышечки"</w:t>
      </w:r>
      <w:r w:rsidRPr="00C11A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– это российский эколого-благотворительный волонтерский проект, имеющий двойную цель: сделать наш мир чище и помочь детям, которым нужна поддержка. Проект организован совместно Общественным движением "ДОБРЫЕ КРЫШЕЧКИ" и Благотворительным фондом «Волонтеры в помощь детям-сиротам».  - Начали сбор с декабря 2020 года.</w:t>
      </w:r>
    </w:p>
    <w:p w:rsidR="00BF355C" w:rsidRPr="002B7A3B" w:rsidRDefault="00BF355C" w:rsidP="00BF355C">
      <w:pPr>
        <w:rPr>
          <w:rFonts w:ascii="Times New Roman" w:eastAsia="Calibri" w:hAnsi="Times New Roman" w:cs="Times New Roman"/>
          <w:sz w:val="28"/>
          <w:szCs w:val="28"/>
        </w:rPr>
      </w:pPr>
    </w:p>
    <w:p w:rsidR="00BF355C" w:rsidRPr="00A63F39" w:rsidRDefault="00BF355C" w:rsidP="00BF355C">
      <w:pPr>
        <w:jc w:val="center"/>
        <w:rPr>
          <w:rFonts w:ascii="Times New Roman" w:eastAsia="TimesNewRoman" w:hAnsi="Times New Roman" w:cs="Times New Roman"/>
          <w:b/>
          <w:color w:val="000000"/>
          <w:sz w:val="28"/>
          <w:szCs w:val="28"/>
        </w:rPr>
      </w:pPr>
      <w:r w:rsidRPr="00A63F39">
        <w:rPr>
          <w:rFonts w:ascii="Times New Roman" w:eastAsia="TimesNewRoman" w:hAnsi="Times New Roman" w:cs="Times New Roman"/>
          <w:b/>
          <w:color w:val="000000"/>
          <w:sz w:val="28"/>
          <w:szCs w:val="28"/>
        </w:rPr>
        <w:t>Программно-методическое обеспечение по программе «От рождения до школы»</w:t>
      </w:r>
    </w:p>
    <w:p w:rsidR="00BF355C" w:rsidRPr="00A63F39" w:rsidRDefault="00BF355C" w:rsidP="00BF355C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6"/>
        <w:gridCol w:w="2423"/>
        <w:gridCol w:w="2863"/>
        <w:gridCol w:w="3981"/>
      </w:tblGrid>
      <w:tr w:rsidR="00BF355C" w:rsidRPr="00A63F39" w:rsidTr="00BF355C">
        <w:trPr>
          <w:trHeight w:val="170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Линия развития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Технологии и методики, пособия</w:t>
            </w:r>
          </w:p>
        </w:tc>
      </w:tr>
      <w:tr w:rsidR="00BF355C" w:rsidRPr="00A63F39" w:rsidTr="00BF355C">
        <w:trPr>
          <w:trHeight w:val="142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Новикова И.М. Формирование представлений о здоровом образе жизни у дошкольников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«Здоровый малыш Программы оздоровления детей в ДОУ» под ред. З.И. Бересневой Степаненкова Э.Я. Методика физического воспитания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Пензулаева Л.И.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Оздоровительная гимнастика для детей 3-7 лет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Пензулаева Л.И.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 в детском саду. Вторая младшая группа; средняя группа; старшая группа.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355C" w:rsidRPr="00A63F39" w:rsidTr="00BF355C">
        <w:trPr>
          <w:trHeight w:val="111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Губанова Н.Ф. Игровая деятельность в детском саду;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Куцакова Л.В. Конструирование и ручной труд в детском саду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Губанова Н.Ф. Развитие игровой деятельности. Система работы в первой младшей группе детского сада; во второй младшей; в средней группе.</w:t>
            </w:r>
          </w:p>
        </w:tc>
      </w:tr>
      <w:tr w:rsidR="00BF355C" w:rsidRPr="00A63F39" w:rsidTr="00BF355C">
        <w:trPr>
          <w:trHeight w:val="21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1. Познавательно – исследовательская деятельность. 2.Социально – культурные ценности. 3.Ознакомление с миром природы.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4.Формирование элементарных математических представлений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1.Куцакова Л.В. Занятия по конструированию из строительного материала в средней группе детского сада; в старшей группе детского сада.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2. Помораева И.А., Позина В.А. Занятия по формированию элементарных математических представлений во второй младшей группе детского сада; в средней группе; в старшей группе: Планы занятий.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Петерсон Л.Г., Холина Н.П. Раз-ступенька, два - ступенька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3. Дыбина О.Б. Занятия по ознакомлению с окружающим миром во второй младшей группе детского сада; в средней группе;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Соломенникова О.А. Занятия по формированию элементарных экологических представлений в первой младшей; во второй; в средней группе детского сада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К.Ю. Белая Формирование основ безопасности у дошкольников</w:t>
            </w:r>
          </w:p>
        </w:tc>
      </w:tr>
      <w:tr w:rsidR="00BF355C" w:rsidRPr="00A63F39" w:rsidTr="00BF355C">
        <w:trPr>
          <w:trHeight w:val="169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Гербова В.В. Занятия по развитию речи в первой младшей; во второй младшей; в средней; в старшей группе детского сада.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Книга для чтения в 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детском саду и дома. Хрестоматия. 2-4, 4-5, 5-7 лет / сост. В.В. Гербова, Н.П.Ильчук</w:t>
            </w:r>
          </w:p>
        </w:tc>
      </w:tr>
      <w:tr w:rsidR="00BF355C" w:rsidRPr="00A63F39" w:rsidTr="00BF355C">
        <w:trPr>
          <w:trHeight w:val="187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Т.С. Изобразительная деятельность в детском саду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C11A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Т.С. Занятия по изобразительной деятельности во второй младшей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в средней,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старшей группах де</w:t>
            </w:r>
            <w:r w:rsidR="00C11A24">
              <w:rPr>
                <w:rFonts w:ascii="Times New Roman" w:eastAsia="Calibri" w:hAnsi="Times New Roman" w:cs="Times New Roman"/>
                <w:sz w:val="28"/>
                <w:szCs w:val="28"/>
              </w:rPr>
              <w:t>тского сада. Конспекты занятий.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Методическая работа в ДОУ в 2020 – 2021 гг. была направлена на выполнение годовых задач, для их решения в детском саду были созданы следующие условия: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Составлен план методической работы в ДОУ, включающий в себя организацию конкурсов, семинаров и взаимопросмотров, позволяющих глубже и полнее развернуть работу в выбранном направлении.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поставленными целями и задачами методическая работа осуществлялась через разнообразные формы и направления: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Повышение квалификации и педагогического мастерства;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Педсоветы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Семинары и семинары – практикумы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Тематический и оперативный контроль деятельности педагогов по результатам, которых писались справки.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Открытые взаимопросмотры занятий.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- Конкурсы и выставки.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МБДОУ детский сад № 1 «Гуси-лебеди» работал в 2020 – 2021г. </w:t>
      </w: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над следующими задачами: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коммуникативно – личностного, познавательно – </w:t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речевого, художественно – эстетического и физического развития в соответствии с возрастными и индивидуальными особенностями.</w:t>
      </w:r>
      <w:r w:rsidRPr="00C11A2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Годовые задачи: 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1. Совершенствовать работу по формированию у дошкольников игровых умений, умения самостоятельно организовывать сюжетно-ролевые игры, соблюдать нормы поведения. Создать условия для взаимодействия с родителями (законными представителями) по социальной адаптации детей через сюжетно-ролевые игры: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Развитие социально-коммуникативных навыков у дошкольников, через обогащение сюжетно-ролевых игр;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Повышение компетентности у педагогов по организации сюжетно-ролевых игр в режиме дня;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Овладение педагогами практическими приемами руководства сюжетно-ролевой игры;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Создание оптимальных условий для успешной социализации ребенка, через  сюжетно-ролевые игры.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2. Продолжать реализацию комплексной системы физкультурно-оздоровительной работы по обеспечению безопасности, сохранению и укреплению физического и психического здоровья детей, направленной на формирование интереса детей и родителей к физической культуре и здоровому образу жизни: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   Организация взаимодействия специалистов ДОУ и семей воспитанников;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- Обеспечение сбалансированности разных видов деятельности, контроля над оптимальной образовательной нагрузкой;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>Организация внедрения здоровьесберегающих технологий и различных видов подвижных игр.</w:t>
      </w: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shd w:val="clear" w:color="auto" w:fill="FFFFFF"/>
        <w:autoSpaceDE/>
        <w:autoSpaceDN/>
        <w:adjustRightInd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 w:rsidRPr="00C11A24">
        <w:rPr>
          <w:rFonts w:ascii="Times New Roman" w:hAnsi="Times New Roman" w:cs="Times New Roman"/>
          <w:b/>
          <w:sz w:val="28"/>
          <w:szCs w:val="28"/>
        </w:rPr>
        <w:t>Создать условия  для развития компетентного, конкурентоспособного, ответственного педагогического работника, готового к непрерывному профессиональному совершенствованию и мобильности,  обеспечивающих качество и эффективность образовательной деятельности в ДОО:</w:t>
      </w:r>
    </w:p>
    <w:p w:rsidR="00C11A24" w:rsidRPr="00C11A24" w:rsidRDefault="00C11A24" w:rsidP="00C11A2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1A24">
        <w:rPr>
          <w:rFonts w:ascii="Times New Roman" w:hAnsi="Times New Roman" w:cs="Times New Roman"/>
          <w:sz w:val="28"/>
          <w:szCs w:val="28"/>
        </w:rPr>
        <w:t>- Обеспечение совместного целеполагания при планировании методической работы (определение годовых задач, выявление приоритетного направления деятельности, определение содержания научно-методической работы);</w:t>
      </w:r>
    </w:p>
    <w:p w:rsidR="00C11A24" w:rsidRPr="00C11A24" w:rsidRDefault="00C11A24" w:rsidP="00C11A2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1A24">
        <w:rPr>
          <w:rFonts w:ascii="Times New Roman" w:hAnsi="Times New Roman" w:cs="Times New Roman"/>
          <w:sz w:val="28"/>
          <w:szCs w:val="28"/>
        </w:rPr>
        <w:t xml:space="preserve"> - Самоанализ педагогической деятельности (обобщение опыта работы, публикации статей, методическое объединение педагогов </w:t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>«Школа совершенствования педагогического мастерства»</w:t>
      </w:r>
      <w:r w:rsidRPr="00C11A24">
        <w:rPr>
          <w:rFonts w:ascii="Times New Roman" w:hAnsi="Times New Roman" w:cs="Times New Roman"/>
          <w:sz w:val="28"/>
          <w:szCs w:val="28"/>
        </w:rPr>
        <w:t>, портфолио педагога, самооценка, творческие отчеты, аналитические отчеты);</w:t>
      </w:r>
    </w:p>
    <w:p w:rsidR="00C11A24" w:rsidRPr="00C11A24" w:rsidRDefault="00C11A24" w:rsidP="00C11A2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1A24">
        <w:rPr>
          <w:rFonts w:ascii="Times New Roman" w:hAnsi="Times New Roman" w:cs="Times New Roman"/>
          <w:sz w:val="28"/>
          <w:szCs w:val="28"/>
        </w:rPr>
        <w:t>- Самообразование педагогов (самостоятельное приобретение знаний из различных источников с учетом интересов и склонностей, дистанционное повышение квалификации в системе непрерывного образования).</w:t>
      </w: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По всем вышеперечисленным годовым задачам были проведены следующие мероприятия:</w:t>
      </w: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Педагогические советы: </w:t>
      </w:r>
    </w:p>
    <w:p w:rsidR="00C11A24" w:rsidRPr="00C11A24" w:rsidRDefault="00C11A24" w:rsidP="00C11A24">
      <w:pPr>
        <w:widowControl/>
        <w:autoSpaceDE/>
        <w:autoSpaceDN/>
        <w:adjustRightInd/>
        <w:spacing w:before="100" w:beforeAutospacing="1" w:after="100" w:afterAutospacing="1" w:line="276" w:lineRule="auto"/>
        <w:ind w:firstLine="0"/>
        <w:contextualSpacing/>
        <w:jc w:val="lef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before="100" w:beforeAutospacing="1" w:after="100" w:afterAutospacing="1" w:line="360" w:lineRule="auto"/>
        <w:ind w:firstLine="0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Педсовет №1 -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Установочный </w:t>
      </w: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Педсовет №2 «</w:t>
      </w:r>
      <w:r w:rsidRPr="00C11A24">
        <w:rPr>
          <w:rFonts w:ascii="Times New Roman" w:eastAsia="Calibri" w:hAnsi="Times New Roman" w:cs="Times New Roman"/>
          <w:sz w:val="28"/>
          <w:szCs w:val="28"/>
        </w:rPr>
        <w:t>Сюжетно-ролевая игра, как условие успешной социализации дошкольника».</w:t>
      </w: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Педсовет №3 </w:t>
      </w:r>
      <w:r w:rsidRPr="00C11A2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«Сохранение и укрепление физического и психического здоровья детей дошкольного возраста через формирование у них представлений о здоровом образе жизни»</w:t>
      </w:r>
    </w:p>
    <w:p w:rsidR="00C11A24" w:rsidRPr="00C11A24" w:rsidRDefault="00C11A24" w:rsidP="00C11A24">
      <w:pPr>
        <w:widowControl/>
        <w:autoSpaceDE/>
        <w:autoSpaceDN/>
        <w:adjustRightInd/>
        <w:spacing w:before="100" w:beforeAutospacing="1" w:after="100" w:afterAutospacing="1" w:line="360" w:lineRule="auto"/>
        <w:ind w:firstLine="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Педсовет №4 –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Итоговый</w:t>
      </w: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Консультации: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Организация сюжетно – ролевой игры в ДОУ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Тематика сюжетно – ролевой игры по возрастам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"Методы и приемы руководства сюжетно-ролевой игрой в детском саду"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«Современные методики оздоровления детей дошкольного возраста»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"Физическая культура и здоровый образ жизни дошкольника»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«Роль воспитателя на музыкальных занятиях».</w:t>
      </w:r>
    </w:p>
    <w:p w:rsidR="00C11A24" w:rsidRPr="00C11A24" w:rsidRDefault="00C11A24" w:rsidP="00C11A24">
      <w:pPr>
        <w:widowControl/>
        <w:numPr>
          <w:ilvl w:val="0"/>
          <w:numId w:val="13"/>
        </w:numPr>
        <w:autoSpaceDE/>
        <w:autoSpaceDN/>
        <w:adjustRightInd/>
        <w:spacing w:after="160" w:line="360" w:lineRule="auto"/>
        <w:contextualSpacing/>
        <w:jc w:val="left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«Рекомендации воспитателям по оформлению музыкальных уголков в группе».</w:t>
      </w:r>
    </w:p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spacing w:line="360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Смотры – конкурсы среди педагогов ДОУ:</w:t>
      </w:r>
    </w:p>
    <w:p w:rsidR="00C11A24" w:rsidRPr="00C11A24" w:rsidRDefault="00C11A24" w:rsidP="00C11A24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Смотр – конкурс   среди педагогов «Сюжетно – ролевая игра в образовательной деятельности»</w:t>
      </w:r>
    </w:p>
    <w:p w:rsidR="00C11A24" w:rsidRPr="00C11A24" w:rsidRDefault="00C11A24" w:rsidP="00C11A24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Смотр-конкурс "Лучший педагогический проект"</w:t>
      </w:r>
    </w:p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Курсы повешения квалификации и профессиональной переподготовки педагогических работников: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942"/>
        <w:gridCol w:w="1942"/>
        <w:gridCol w:w="3886"/>
        <w:gridCol w:w="1943"/>
      </w:tblGrid>
      <w:tr w:rsidR="00C11A24" w:rsidRPr="00C11A24" w:rsidTr="0033095D">
        <w:tc>
          <w:tcPr>
            <w:tcW w:w="1942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1942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3886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Профессиональной переподготовки</w:t>
            </w:r>
          </w:p>
        </w:tc>
        <w:tc>
          <w:tcPr>
            <w:tcW w:w="19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</w:tr>
      <w:tr w:rsidR="00C11A24" w:rsidRPr="00C11A24" w:rsidTr="0033095D">
        <w:trPr>
          <w:trHeight w:val="921"/>
        </w:trPr>
        <w:tc>
          <w:tcPr>
            <w:tcW w:w="1942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Храбровская Л.В.</w:t>
            </w:r>
          </w:p>
        </w:tc>
        <w:tc>
          <w:tcPr>
            <w:tcW w:w="1942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3886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Менеджмент в дошкольном образовании</w:t>
            </w:r>
          </w:p>
        </w:tc>
        <w:tc>
          <w:tcPr>
            <w:tcW w:w="19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after="200"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Январь - май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adjustRightInd/>
        <w:spacing w:after="200" w:line="360" w:lineRule="auto"/>
        <w:ind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6"/>
        <w:tblpPr w:leftFromText="180" w:rightFromText="180" w:vertAnchor="text" w:horzAnchor="page" w:tblpX="1043" w:tblpY="187"/>
        <w:tblW w:w="10314" w:type="dxa"/>
        <w:tblLook w:val="04A0" w:firstRow="1" w:lastRow="0" w:firstColumn="1" w:lastColumn="0" w:noHBand="0" w:noVBand="1"/>
      </w:tblPr>
      <w:tblGrid>
        <w:gridCol w:w="1848"/>
        <w:gridCol w:w="1926"/>
        <w:gridCol w:w="3037"/>
        <w:gridCol w:w="2021"/>
        <w:gridCol w:w="1482"/>
      </w:tblGrid>
      <w:tr w:rsidR="00C11A24" w:rsidRPr="00C11A24" w:rsidTr="0033095D">
        <w:trPr>
          <w:trHeight w:val="719"/>
        </w:trPr>
        <w:tc>
          <w:tcPr>
            <w:tcW w:w="22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Курсы</w:t>
            </w:r>
          </w:p>
        </w:tc>
        <w:tc>
          <w:tcPr>
            <w:tcW w:w="26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C11A24" w:rsidRPr="00C11A24" w:rsidTr="0033095D">
        <w:trPr>
          <w:trHeight w:val="864"/>
        </w:trPr>
        <w:tc>
          <w:tcPr>
            <w:tcW w:w="22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Шарыгина О.И.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:rsidTr="0033095D">
        <w:trPr>
          <w:trHeight w:val="733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Тоистева Е.В.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11A24" w:rsidRPr="00C11A24" w:rsidTr="0033095D">
        <w:trPr>
          <w:trHeight w:val="576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Богомаз С.В.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Аттестация на высшую категорию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11A24" w:rsidRPr="00C11A24" w:rsidTr="0033095D">
        <w:trPr>
          <w:trHeight w:val="990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Егоровская О.В.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11A24" w:rsidRPr="00C11A24" w:rsidTr="0033095D">
        <w:trPr>
          <w:trHeight w:val="60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Чукалкина Л.Г.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Аттестация на первую категорию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11A24" w:rsidRPr="00C11A24" w:rsidTr="0033095D">
        <w:trPr>
          <w:trHeight w:val="389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11A24" w:rsidRPr="00C11A24" w:rsidTr="0033095D">
        <w:trPr>
          <w:trHeight w:val="360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Крокулева И.Н.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Аттестация на первую категорию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:rsidTr="0033095D">
        <w:trPr>
          <w:trHeight w:val="360"/>
        </w:trPr>
        <w:tc>
          <w:tcPr>
            <w:tcW w:w="22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Козичева Л.В.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«Здоровьесберегающие технологии в физическом развитии дошкольников и их применение в условиях ФГОС ДО»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</w:tbl>
    <w:p w:rsid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Осень.</w:t>
      </w: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567" w:right="-567" w:hanging="567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Учебный год начался с праздника, посвященного 1 сентября. </w:t>
      </w: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"День Знаний в Стране Детства"</w:t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старшего дошкольного возраста отправились в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увлекательное путешествие в Страну знаний. На пути им необходимо было выполнить сложные, но интересные задания.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142" w:right="-567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noProof/>
          <w:sz w:val="22"/>
          <w:szCs w:val="22"/>
        </w:rPr>
        <w:t xml:space="preserve">      </w:t>
      </w: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567" w:right="-567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День дошкольного работника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567"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Воспитанники старшего дошкольного возраста поздравили всех работников детского сада.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567" w:firstLine="0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2F5B6D22" wp14:editId="61768CB0">
            <wp:extent cx="2609850" cy="195738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075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35" cy="19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Праздник осени прошел в детском саду в октябре. Дети всех возрастных групп весело встречали осень с танцами и песнями.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</w:t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1C0025E3" wp14:editId="4CBA4929">
            <wp:extent cx="2701495" cy="2026479"/>
            <wp:effectExtent l="0" t="0" r="3810" b="0"/>
            <wp:docPr id="3" name="Рисунок 3" descr="D:\фотографии за 2020-2021 уч.год\осенние утренники 2020 - 2021уч.год\осенний утренник 2020\младшая группа\IMG_20201103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за 2020-2021 уч.год\осенние утренники 2020 - 2021уч.год\осенний утренник 2020\младшая группа\IMG_20201103_09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9" cy="20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                   </w:t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21957F9D" wp14:editId="7F4D7C14">
            <wp:extent cx="2114747" cy="2061210"/>
            <wp:effectExtent l="0" t="0" r="0" b="0"/>
            <wp:docPr id="7" name="Рисунок 7" descr="D:\фотографии за 2020-2021 уч.год\осенние утренники 2020 - 2021уч.год\осенний утренник 2020\средняя группа\IMG_20201030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за 2020-2021 уч.год\осенние утренники 2020 - 2021уч.год\осенний утренник 2020\средняя группа\IMG_20201030_09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2"/>
                    <a:stretch/>
                  </pic:blipFill>
                  <pic:spPr bwMode="auto">
                    <a:xfrm>
                      <a:off x="0" y="0"/>
                      <a:ext cx="2121844" cy="20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bCs/>
          <w:noProof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5A9E077F" wp14:editId="7B927344">
            <wp:extent cx="2487895" cy="2109438"/>
            <wp:effectExtent l="0" t="0" r="8255" b="5715"/>
            <wp:docPr id="8" name="Рисунок 8" descr="D:\фотографии за 2020-2021 уч.год\осенние утренники 2020 - 2021уч.год\осенний утренник 2020\старшая группа\IMG_20201102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за 2020-2021 уч.год\осенние утренники 2020 - 2021уч.год\осенний утренник 2020\старшая группа\IMG_20201102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5" b="7814"/>
                    <a:stretch/>
                  </pic:blipFill>
                  <pic:spPr bwMode="auto">
                    <a:xfrm>
                      <a:off x="0" y="0"/>
                      <a:ext cx="2491808" cy="21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</w:t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3C5CF9A1" wp14:editId="55E16E21">
            <wp:extent cx="2988397" cy="1907264"/>
            <wp:effectExtent l="0" t="0" r="2540" b="0"/>
            <wp:docPr id="9" name="Рисунок 9" descr="D:\фотографии за 2020-2021 уч.год\осенние утренники 2020 - 2021уч.год\осенний утренник 2020\подготовительная группа\IMG_20201029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за 2020-2021 уч.год\осенние утренники 2020 - 2021уч.год\осенний утренник 2020\подготовительная группа\IMG_20201029_10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0" b="25914"/>
                    <a:stretch/>
                  </pic:blipFill>
                  <pic:spPr bwMode="auto">
                    <a:xfrm>
                      <a:off x="0" y="0"/>
                      <a:ext cx="2995545" cy="19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567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Выставка детских творческих работ из природных материалов «Здравствуй, осень золотая!». Все экспонаты выставки были выполнены детьми вместе с их </w:t>
      </w: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родителями. Этот вид деятельности всегда очень нравится и детям, и взрослым.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</w:t>
      </w:r>
      <w:r w:rsidRPr="00C11A24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444ABD42" wp14:editId="024B5B95">
            <wp:extent cx="2706232" cy="2030032"/>
            <wp:effectExtent l="0" t="0" r="0" b="8890"/>
            <wp:docPr id="10" name="Рисунок 10" descr="D:\фотографии за 2020-2021 уч.год\осенние поделки\IMG_20201007_07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за 2020-2021 уч.год\осенние поделки\IMG_20201007_074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42" cy="20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Calibri" w:eastAsia="Calibri" w:hAnsi="Calibri" w:cs="Times New Roman"/>
          <w:noProof/>
          <w:sz w:val="22"/>
          <w:szCs w:val="22"/>
        </w:rPr>
        <w:t xml:space="preserve">             </w:t>
      </w:r>
      <w:r w:rsidRPr="00C11A24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20050500" wp14:editId="7B9D885F">
            <wp:extent cx="2757263" cy="2068312"/>
            <wp:effectExtent l="0" t="0" r="5080" b="8255"/>
            <wp:docPr id="14" name="Рисунок 14" descr="D:\фотографии за 2020-2021 уч.год\осенние поделки\IMG_20201005_13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за 2020-2021 уч.год\осенние поделки\IMG_20201005_131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61" cy="20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right="-709"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Тематическая выставка «День матери» состоялся в детском саду в начале ноября.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20" w:firstLine="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C11A24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5859E45" wp14:editId="52159D59">
            <wp:extent cx="2416932" cy="2262146"/>
            <wp:effectExtent l="0" t="0" r="2540" b="5080"/>
            <wp:docPr id="16" name="Рисунок 16" descr="D:\фотографии за 2020-2021 уч.год\день матери выставка 2020\IMG_20201130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за 2020-2021 уч.год\день матери выставка 2020\IMG_20201130_15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1"/>
                    <a:stretch/>
                  </pic:blipFill>
                  <pic:spPr bwMode="auto">
                    <a:xfrm>
                      <a:off x="0" y="0"/>
                      <a:ext cx="2423207" cy="22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 xml:space="preserve">  </w:t>
      </w:r>
      <w:r w:rsidRPr="00C11A24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224248D5" wp14:editId="63F0E3A0">
            <wp:extent cx="2582634" cy="2361096"/>
            <wp:effectExtent l="0" t="0" r="8255" b="1270"/>
            <wp:docPr id="17" name="Рисунок 17" descr="D:\фотографии за 2020-2021 уч.год\день матери выставка 2020\IMG_20201130_1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за 2020-2021 уч.год\день матери выставка 2020\IMG_20201130_15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1" b="10140"/>
                    <a:stretch/>
                  </pic:blipFill>
                  <pic:spPr bwMode="auto">
                    <a:xfrm>
                      <a:off x="0" y="0"/>
                      <a:ext cx="2586655" cy="23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20" w:firstLine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C11A24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2B595F92" wp14:editId="1EB433D7">
            <wp:extent cx="3682850" cy="1840515"/>
            <wp:effectExtent l="0" t="0" r="0" b="7620"/>
            <wp:docPr id="22" name="Рисунок 22" descr="D:\фотографии за 2020-2021 уч.год\день матери выставка 2020\IMG_20201130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за 2020-2021 уч.год\день матери выставка 2020\IMG_20201130_08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9" b="8899"/>
                    <a:stretch/>
                  </pic:blipFill>
                  <pic:spPr bwMode="auto">
                    <a:xfrm>
                      <a:off x="0" y="0"/>
                      <a:ext cx="3687217" cy="18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20" w:firstLine="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20" w:firstLine="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C11A24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>Зима.</w:t>
      </w:r>
    </w:p>
    <w:p w:rsidR="00C11A24" w:rsidRPr="00C11A24" w:rsidRDefault="00C11A24" w:rsidP="00C11A24">
      <w:pPr>
        <w:widowControl/>
        <w:numPr>
          <w:ilvl w:val="0"/>
          <w:numId w:val="12"/>
        </w:numPr>
        <w:tabs>
          <w:tab w:val="left" w:pos="5775"/>
        </w:tabs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Праздник «Новый Год!».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В декабре для каждой группы прошли новогодние утренники.</w:t>
      </w:r>
    </w:p>
    <w:p w:rsidR="00C11A24" w:rsidRPr="00C11A24" w:rsidRDefault="00C11A24" w:rsidP="00C11A24">
      <w:pPr>
        <w:widowControl/>
        <w:tabs>
          <w:tab w:val="left" w:pos="5775"/>
        </w:tabs>
        <w:autoSpaceDE/>
        <w:autoSpaceDN/>
        <w:adjustRightInd/>
        <w:spacing w:line="276" w:lineRule="auto"/>
        <w:ind w:left="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23583BE" wp14:editId="5A0BD22F">
            <wp:extent cx="2813198" cy="2110270"/>
            <wp:effectExtent l="0" t="0" r="6350" b="4445"/>
            <wp:docPr id="23" name="Рисунок 23" descr="D:\фотографии за 2020-2021 уч.год\новогодний утренник 2020\ясли\IMG_20201223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 за 2020-2021 уч.год\новогодний утренник 2020\ясли\IMG_20201223_094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17" cy="21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8B3DD4" wp14:editId="02CFB5F3">
            <wp:extent cx="2695461" cy="2021952"/>
            <wp:effectExtent l="0" t="0" r="0" b="0"/>
            <wp:docPr id="24" name="Рисунок 24" descr="D:\фотографии за 2020-2021 уч.год\новогодний утренник 2020\младшая группа\IMG_20201222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 за 2020-2021 уч.год\новогодний утренник 2020\младшая группа\IMG_20201222_10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2" cy="20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583ED23" wp14:editId="612D4AF5">
            <wp:extent cx="2585830" cy="2332276"/>
            <wp:effectExtent l="0" t="0" r="5080" b="0"/>
            <wp:docPr id="25" name="Рисунок 25" descr="D:\фотографии за 2020-2021 уч.год\новогодний утренник 2020\младшая группа\IMG-2020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за 2020-2021 уч.год\новогодний утренник 2020\младшая группа\IMG-202012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0" b="5140"/>
                    <a:stretch/>
                  </pic:blipFill>
                  <pic:spPr bwMode="auto">
                    <a:xfrm>
                      <a:off x="0" y="0"/>
                      <a:ext cx="2604359" cy="23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1A1717F" wp14:editId="498BDC78">
            <wp:extent cx="2809619" cy="2107586"/>
            <wp:effectExtent l="0" t="0" r="0" b="6985"/>
            <wp:docPr id="26" name="Рисунок 26" descr="D:\фотографии за 2020-2021 уч.год\новогодний утренник 2020\средняя\IMG_20201228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за 2020-2021 уч.год\новогодний утренник 2020\средняя\IMG_20201228_103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3" cy="21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tabs>
          <w:tab w:val="left" w:pos="5775"/>
        </w:tabs>
        <w:autoSpaceDE/>
        <w:autoSpaceDN/>
        <w:adjustRightInd/>
        <w:spacing w:line="276" w:lineRule="auto"/>
        <w:ind w:left="284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tabs>
          <w:tab w:val="left" w:pos="5775"/>
        </w:tabs>
        <w:autoSpaceDE/>
        <w:autoSpaceDN/>
        <w:adjustRightInd/>
        <w:spacing w:line="276" w:lineRule="auto"/>
        <w:ind w:left="284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95BE70" wp14:editId="2CB7962C">
            <wp:extent cx="3566142" cy="2727435"/>
            <wp:effectExtent l="0" t="0" r="0" b="0"/>
            <wp:docPr id="27" name="Рисунок 27" descr="D:\фотографии за 2020-2021 уч.год\новогодний утренник 2020\подготовительная\IMG_20201225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за 2020-2021 уч.год\новогодний утренник 2020\подготовительная\IMG_20201225_10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8" b="11670"/>
                    <a:stretch/>
                  </pic:blipFill>
                  <pic:spPr bwMode="auto">
                    <a:xfrm>
                      <a:off x="0" y="0"/>
                      <a:ext cx="3571442" cy="27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tabs>
          <w:tab w:val="left" w:pos="5775"/>
          <w:tab w:val="left" w:pos="10206"/>
        </w:tabs>
        <w:autoSpaceDE/>
        <w:autoSpaceDN/>
        <w:adjustRightInd/>
        <w:spacing w:line="276" w:lineRule="auto"/>
        <w:ind w:right="-85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Рождественские колядки для детей и сотрудников групп дошкольного возраста прошли в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детском саду в начале января. Дети старшего дошкольного возраста с удовольствием наряжались, пели и танцевали в веселых костюмах. Конечно, приятно было получить и сладкое угощение.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A08D467" wp14:editId="5FC932A8">
            <wp:extent cx="2453103" cy="2843900"/>
            <wp:effectExtent l="0" t="0" r="4445" b="0"/>
            <wp:docPr id="28" name="Рисунок 28" descr="D:\фотографии за 2020-2021 уч.год\каляда 2021\IMG_20210114_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 за 2020-2021 уч.год\каляда 2021\IMG_20210114_10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6"/>
                    <a:stretch/>
                  </pic:blipFill>
                  <pic:spPr bwMode="auto">
                    <a:xfrm>
                      <a:off x="0" y="0"/>
                      <a:ext cx="2457220" cy="28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A93C8F" wp14:editId="2B851883">
            <wp:extent cx="2314137" cy="2692814"/>
            <wp:effectExtent l="0" t="0" r="0" b="0"/>
            <wp:docPr id="29" name="Рисунок 29" descr="D:\фотографии за 2020-2021 уч.год\каляда 2021\IMG_20210114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 за 2020-2021 уч.год\каляда 2021\IMG_20210114_10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2"/>
                    <a:stretch/>
                  </pic:blipFill>
                  <pic:spPr bwMode="auto">
                    <a:xfrm>
                      <a:off x="0" y="0"/>
                      <a:ext cx="2315975" cy="26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0A15E9" wp14:editId="19F74797">
            <wp:extent cx="2911972" cy="2607214"/>
            <wp:effectExtent l="0" t="0" r="3175" b="3175"/>
            <wp:docPr id="30" name="Рисунок 30" descr="D:\фотографии за 2020-2021 уч.год\каляда 2021\IMG_20210114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 за 2020-2021 уч.год\каляда 2021\IMG_20210114_100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7"/>
                    <a:stretch/>
                  </pic:blipFill>
                  <pic:spPr bwMode="auto">
                    <a:xfrm>
                      <a:off x="0" y="0"/>
                      <a:ext cx="2918496" cy="26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Выставка рисунков, посвященная Дню защитника Отечества «Папа – гордость моя!».  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822B52" wp14:editId="22C4BCDC">
            <wp:extent cx="2743862" cy="1677035"/>
            <wp:effectExtent l="0" t="0" r="0" b="0"/>
            <wp:docPr id="31" name="Рисунок 31" descr="D:\фотографии за 2020-2021 уч.год\Выставка 23 февраля\IMG_20210216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за 2020-2021 уч.год\Выставка 23 февраля\IMG_20210216_09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b="23463"/>
                    <a:stretch/>
                  </pic:blipFill>
                  <pic:spPr bwMode="auto">
                    <a:xfrm>
                      <a:off x="0" y="0"/>
                      <a:ext cx="2748335" cy="16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08E161E" wp14:editId="15F360B5">
            <wp:extent cx="2736267" cy="2052134"/>
            <wp:effectExtent l="0" t="0" r="6985" b="5715"/>
            <wp:docPr id="96" name="Рисунок 96" descr="D:\фотографии за 2020-2021 уч.год\Выставка 23 февраля\IMG_20210216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за 2020-2021 уч.год\Выставка 23 февраля\IMG_20210216_145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11" cy="20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4D1B122" wp14:editId="6B8533B9">
            <wp:extent cx="2662154" cy="1996551"/>
            <wp:effectExtent l="0" t="0" r="5080" b="3810"/>
            <wp:docPr id="97" name="Рисунок 97" descr="D:\фотографии за 2020-2021 уч.год\Выставка 23 февраля\IMG_20210216_14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за 2020-2021 уч.год\Выставка 23 февраля\IMG_20210216_1458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1" cy="20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01E4042" wp14:editId="53940E26">
            <wp:extent cx="2781942" cy="2086389"/>
            <wp:effectExtent l="0" t="0" r="0" b="9525"/>
            <wp:docPr id="105" name="Рисунок 105" descr="D:\фотографии за 2020-2021 уч.год\Выставка 23 февраля\IMG_20210217_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за 2020-2021 уч.год\Выставка 23 февраля\IMG_20210217_131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9" cy="20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tabs>
          <w:tab w:val="left" w:pos="664"/>
        </w:tabs>
        <w:autoSpaceDE/>
        <w:autoSpaceDN/>
        <w:adjustRightInd/>
        <w:spacing w:line="276" w:lineRule="auto"/>
        <w:ind w:firstLine="0"/>
        <w:jc w:val="left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1A24">
        <w:rPr>
          <w:rFonts w:ascii="Times New Roman" w:eastAsia="Calibri" w:hAnsi="Times New Roman" w:cs="Times New Roman"/>
          <w:sz w:val="28"/>
          <w:szCs w:val="28"/>
        </w:rPr>
        <w:t>Праздник, посвященный Дню защитника Отечества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11A24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1A2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822D8E5" wp14:editId="4BE7BE4E">
            <wp:extent cx="1949690" cy="2849427"/>
            <wp:effectExtent l="7302" t="0" r="953" b="952"/>
            <wp:docPr id="107" name="Рисунок 107" descr="D:\фотографии за 2020-2021 уч.год\Тематическое 23 февраля\IMG_20210219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за 2020-2021 уч.год\Тематическое 23 февраля\IMG_20210219_09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r="30447"/>
                    <a:stretch/>
                  </pic:blipFill>
                  <pic:spPr bwMode="auto">
                    <a:xfrm rot="5400000">
                      <a:off x="0" y="0"/>
                      <a:ext cx="1952317" cy="28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C11A2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11A2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2E22EC6" wp14:editId="4A2953F8">
            <wp:extent cx="2753715" cy="2065220"/>
            <wp:effectExtent l="0" t="0" r="8890" b="0"/>
            <wp:docPr id="108" name="Рисунок 108" descr="D:\фотографии за 2020-2021 уч.год\Тематическое 23 февраля\IMG_20210219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 за 2020-2021 уч.год\Тематическое 23 февраля\IMG_20210219_1012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01" cy="2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Весна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right="-992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Русский фольклорный праздник «Эх! Масленица!» состоялся в детском саду в начале марта.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с удовольствием участвовали в праздничных гуляниях и с аппетитом кушали приготовленные для них блины.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E873C78" wp14:editId="1527863D">
            <wp:extent cx="2962847" cy="2168334"/>
            <wp:effectExtent l="0" t="0" r="0" b="3810"/>
            <wp:docPr id="109" name="Рисунок 109" descr="D:\фотографии за 2020-2021 уч.год\широкая масленница\IMG_20210312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за 2020-2021 уч.год\широкая масленница\IMG_20210312_10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4" b="15628"/>
                    <a:stretch/>
                  </pic:blipFill>
                  <pic:spPr bwMode="auto">
                    <a:xfrm>
                      <a:off x="0" y="0"/>
                      <a:ext cx="2969117" cy="21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557FF1" wp14:editId="731A19B6">
            <wp:extent cx="2701693" cy="2337027"/>
            <wp:effectExtent l="0" t="0" r="3810" b="6350"/>
            <wp:docPr id="110" name="Рисунок 110" descr="D:\фотографии за 2020-2021 уч.год\широкая масленница\IMG_20210312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за 2020-2021 уч.год\широкая масленница\IMG_20210312_10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6" b="22056"/>
                    <a:stretch/>
                  </pic:blipFill>
                  <pic:spPr bwMode="auto">
                    <a:xfrm>
                      <a:off x="0" y="0"/>
                      <a:ext cx="2706193" cy="23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59612A" wp14:editId="3EF16073">
            <wp:extent cx="2913945" cy="2423905"/>
            <wp:effectExtent l="0" t="0" r="1270" b="0"/>
            <wp:docPr id="111" name="Рисунок 111" descr="D:\фотографии за 2020-2021 уч.год\широкая масленница\IMG_20210312_1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за 2020-2021 уч.год\широкая масленница\IMG_20210312_105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2" r="7421" b="11670"/>
                    <a:stretch/>
                  </pic:blipFill>
                  <pic:spPr bwMode="auto">
                    <a:xfrm>
                      <a:off x="0" y="0"/>
                      <a:ext cx="2919239" cy="242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709"/>
        <w:contextualSpacing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начале весны в детском саду состоялись утренники, посвященные Дню 8 марта.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Дети поздравили своих мам, подарили им подарки, сделанные своими руками.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4D0DED99" wp14:editId="2A60EDE9">
            <wp:extent cx="2432284" cy="1980164"/>
            <wp:effectExtent l="0" t="0" r="6350" b="1270"/>
            <wp:docPr id="112" name="Рисунок 112" descr="D:\фотографии за 2020-2021 уч.год\8 марта 2021\младшая группа\IMG-0f19815610dbbedc41c97384b902bc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за 2020-2021 уч.год\8 марта 2021\младшая группа\IMG-0f19815610dbbedc41c97384b902bcc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9967" r="7021" b="26593"/>
                    <a:stretch/>
                  </pic:blipFill>
                  <pic:spPr bwMode="auto">
                    <a:xfrm>
                      <a:off x="0" y="0"/>
                      <a:ext cx="2446306" cy="19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</w:t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6393C9A0" wp14:editId="37AAF1FE">
            <wp:extent cx="2779615" cy="1962355"/>
            <wp:effectExtent l="0" t="0" r="1905" b="0"/>
            <wp:docPr id="113" name="Рисунок 113" descr="D:\фотографии за 2020-2021 уч.год\8 марта 2021\средняя группа\IMG_20210303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за 2020-2021 уч.год\8 марта 2021\средняя группа\IMG_20210303_09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t="41146" b="7712"/>
                    <a:stretch/>
                  </pic:blipFill>
                  <pic:spPr bwMode="auto">
                    <a:xfrm>
                      <a:off x="0" y="0"/>
                      <a:ext cx="2791877" cy="19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4126235" wp14:editId="404E694A">
            <wp:extent cx="2398505" cy="1982863"/>
            <wp:effectExtent l="0" t="0" r="1905" b="0"/>
            <wp:docPr id="114" name="Рисунок 114" descr="D:\фотографии за 2020-2021 уч.год\8 марта 2021\старшая группа\IMG_20210303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 за 2020-2021 уч.год\8 марта 2021\старшая группа\IMG_20210303_10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0" b="21566"/>
                    <a:stretch/>
                  </pic:blipFill>
                  <pic:spPr bwMode="auto">
                    <a:xfrm>
                      <a:off x="0" y="0"/>
                      <a:ext cx="2407429" cy="19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</w:t>
      </w: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1B2A1427" wp14:editId="3853CE98">
            <wp:extent cx="2877664" cy="1623993"/>
            <wp:effectExtent l="0" t="0" r="0" b="0"/>
            <wp:docPr id="115" name="Рисунок 115" descr="D:\фотографии за 2020-2021 уч.год\8 марта 2021\подготовительная группа\IMG-202102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 за 2020-2021 уч.год\8 марта 2021\подготовительная группа\IMG-2021022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3" r="8874" b="11232"/>
                    <a:stretch/>
                  </pic:blipFill>
                  <pic:spPr bwMode="auto">
                    <a:xfrm>
                      <a:off x="0" y="0"/>
                      <a:ext cx="2895947" cy="16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Выставка рисунков, посвященная дню 8 марта «Прекрасней всех на свете!»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229806E" wp14:editId="0D309BF5">
            <wp:extent cx="2219060" cy="2852856"/>
            <wp:effectExtent l="0" t="0" r="0" b="5080"/>
            <wp:docPr id="116" name="Рисунок 116" descr="D:\фотографии за 2020-2021 уч.год\выставка 8 марта\IMG_20210226_1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за 2020-2021 уч.год\выставка 8 марта\IMG_20210226_13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8210" r="2539" b="3651"/>
                    <a:stretch/>
                  </pic:blipFill>
                  <pic:spPr bwMode="auto">
                    <a:xfrm>
                      <a:off x="0" y="0"/>
                      <a:ext cx="2223802" cy="28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CDBCEFD" wp14:editId="37A0873C">
            <wp:extent cx="1959129" cy="3082812"/>
            <wp:effectExtent l="0" t="0" r="3175" b="3810"/>
            <wp:docPr id="117" name="Рисунок 117" descr="D:\фотографии за 2020-2021 уч.год\выставка 8 марта\IMG_20210301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за 2020-2021 уч.год\выставка 8 марта\IMG_20210301_13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7814" r="15734" b="2371"/>
                    <a:stretch/>
                  </pic:blipFill>
                  <pic:spPr bwMode="auto">
                    <a:xfrm>
                      <a:off x="0" y="0"/>
                      <a:ext cx="1962863" cy="30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Выставка семейных работ «Путешествие на далёкую работу»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70D065" wp14:editId="16F76858">
            <wp:extent cx="2458886" cy="1844491"/>
            <wp:effectExtent l="0" t="0" r="0" b="3810"/>
            <wp:docPr id="118" name="Рисунок 118" descr="D:\фотографии за 2020-2021 уч.год\12 апреля 2021\IMG_20210409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 за 2020-2021 уч.год\12 апреля 2021\IMG_20210409_1011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97" cy="1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6AAD8B" wp14:editId="13908278">
            <wp:extent cx="2743510" cy="1573692"/>
            <wp:effectExtent l="0" t="0" r="0" b="7620"/>
            <wp:docPr id="119" name="Рисунок 119" descr="D:\фотографии за 2020-2021 уч.год\12 апреля 2021\IMG_20210409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 за 2020-2021 уч.год\12 апреля 2021\IMG_20210409_141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6" b="16815"/>
                    <a:stretch/>
                  </pic:blipFill>
                  <pic:spPr bwMode="auto">
                    <a:xfrm>
                      <a:off x="0" y="0"/>
                      <a:ext cx="2749184" cy="15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9E9E852" wp14:editId="0D826A82">
            <wp:extent cx="3339804" cy="2505295"/>
            <wp:effectExtent l="0" t="0" r="0" b="0"/>
            <wp:docPr id="120" name="Рисунок 120" descr="D:\фотографии за 2020-2021 уч.год\12 апреля 2021\IMG_20210413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графии за 2020-2021 уч.год\12 апреля 2021\IMG_20210413_1031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48" cy="25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Физкультурный досуг. День Здоровья «Неболейка»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F3CB319" wp14:editId="36AFB6ED">
            <wp:extent cx="2568637" cy="2209634"/>
            <wp:effectExtent l="0" t="0" r="3175" b="635"/>
            <wp:docPr id="121" name="Рисунок 121" descr="D:\фотографии за 2020-2021 уч.год\день Здоровья\IMG_20210407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графии за 2020-2021 уч.год\день Здоровья\IMG_20210407_10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31057" r="6772" b="14144"/>
                    <a:stretch/>
                  </pic:blipFill>
                  <pic:spPr bwMode="auto">
                    <a:xfrm>
                      <a:off x="0" y="0"/>
                      <a:ext cx="2576627" cy="22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E096AB5" wp14:editId="1A4F559B">
            <wp:extent cx="2671697" cy="2638646"/>
            <wp:effectExtent l="0" t="0" r="0" b="0"/>
            <wp:docPr id="122" name="Рисунок 122" descr="D:\фотографии за 2020-2021 уч.год\день Здоровья\IMG_20210407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графии за 2020-2021 уч.год\день Здоровья\IMG_20210407_10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28288" b="5834"/>
                    <a:stretch/>
                  </pic:blipFill>
                  <pic:spPr bwMode="auto">
                    <a:xfrm>
                      <a:off x="0" y="0"/>
                      <a:ext cx="2675712" cy="26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093E975" wp14:editId="757018A6">
            <wp:extent cx="3196485" cy="1876425"/>
            <wp:effectExtent l="0" t="0" r="4445" b="0"/>
            <wp:docPr id="123" name="Рисунок 123" descr="D:\фотографии за 2020-2021 уч.год\день Здоровья\IMG_20210407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графии за 2020-2021 уч.год\день Здоровья\IMG_20210407_10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t="29353" r="4517" b="8929"/>
                    <a:stretch/>
                  </pic:blipFill>
                  <pic:spPr bwMode="auto">
                    <a:xfrm>
                      <a:off x="0" y="0"/>
                      <a:ext cx="3202251" cy="18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Международный экологический праздник «День Земли»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86E8EEA" wp14:editId="746D9586">
            <wp:extent cx="2622330" cy="1609101"/>
            <wp:effectExtent l="0" t="0" r="6985" b="0"/>
            <wp:docPr id="124" name="Рисунок 124" descr="D:\фотографии за 2020-2021 уч.год\День Земли\IMG_20210422_0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за 2020-2021 уч.год\День Земли\IMG_20210422_09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3534" r="5581" b="19478"/>
                    <a:stretch/>
                  </pic:blipFill>
                  <pic:spPr bwMode="auto">
                    <a:xfrm>
                      <a:off x="0" y="0"/>
                      <a:ext cx="2628069" cy="16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0E32D0" wp14:editId="5AC01639">
            <wp:extent cx="2756469" cy="1423238"/>
            <wp:effectExtent l="0" t="0" r="6350" b="5715"/>
            <wp:docPr id="125" name="Рисунок 125" descr="D:\фотографии за 2020-2021 уч.год\День Земли\IMG_20210422_0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за 2020-2021 уч.год\День Земли\IMG_20210422_09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27068" r="2418" b="17019"/>
                    <a:stretch/>
                  </pic:blipFill>
                  <pic:spPr bwMode="auto">
                    <a:xfrm>
                      <a:off x="0" y="0"/>
                      <a:ext cx="2761250" cy="14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color w:val="000000"/>
          <w:sz w:val="28"/>
          <w:szCs w:val="28"/>
        </w:rPr>
        <w:t>Тематическое занятие, посвященное дню Победы. Возложение цветов к Вечному огню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217F8C" wp14:editId="1E26D47C">
            <wp:extent cx="2818069" cy="2113992"/>
            <wp:effectExtent l="0" t="0" r="1905" b="635"/>
            <wp:docPr id="126" name="Рисунок 126" descr="D:\фотографии за 2020-2021 уч.год\9 мая\IMG-202105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за 2020-2021 уч.год\9 мая\IMG-20210511-WA00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83" cy="2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2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C11A2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B25C7B" wp14:editId="1F92C6CF">
            <wp:extent cx="2646849" cy="1942784"/>
            <wp:effectExtent l="0" t="0" r="1270" b="635"/>
            <wp:docPr id="127" name="Рисунок 127" descr="D:\фотографии за 2020-2021 уч.год\9 мая\IMG-202105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за 2020-2021 уч.год\9 мая\IMG-2021051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24260" r="9275"/>
                    <a:stretch/>
                  </pic:blipFill>
                  <pic:spPr bwMode="auto">
                    <a:xfrm>
                      <a:off x="0" y="0"/>
                      <a:ext cx="2655181" cy="19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644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left="709" w:firstLine="0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5CE1AACB" wp14:editId="58622568">
            <wp:extent cx="2465417" cy="1849448"/>
            <wp:effectExtent l="0" t="0" r="0" b="0"/>
            <wp:docPr id="128" name="Рисунок 128" descr="D:\фотографии за 2020-2021 уч.год\9 мая\IMG-2021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за 2020-2021 уч.год\9 мая\IMG-20210511-WA00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66" cy="18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11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A24" w:rsidRPr="00C11A24" w:rsidRDefault="00C11A24" w:rsidP="00C11A24">
      <w:pPr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contextualSpacing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11A24">
        <w:rPr>
          <w:rFonts w:ascii="Times New Roman" w:eastAsia="Calibri" w:hAnsi="Times New Roman" w:cs="Times New Roman"/>
          <w:sz w:val="28"/>
          <w:szCs w:val="28"/>
        </w:rPr>
        <w:t>Выпуск детей в школу «Лучше всех!»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noProof/>
          <w:color w:val="0D0D0D"/>
          <w:sz w:val="28"/>
          <w:szCs w:val="28"/>
        </w:rPr>
        <w:lastRenderedPageBreak/>
        <w:drawing>
          <wp:inline distT="0" distB="0" distL="0" distR="0" wp14:anchorId="4841E3B1" wp14:editId="22C8E022">
            <wp:extent cx="3925344" cy="2774592"/>
            <wp:effectExtent l="0" t="0" r="0" b="6985"/>
            <wp:docPr id="129" name="Рисунок 129" descr="C:\Users\User\Desktop\P_20210526_11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_20210526_11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 b="43352"/>
                    <a:stretch/>
                  </pic:blipFill>
                  <pic:spPr bwMode="auto">
                    <a:xfrm>
                      <a:off x="0" y="0"/>
                      <a:ext cx="3927995" cy="27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  <w:t>Коллективные мероприятия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tbl>
      <w:tblPr>
        <w:tblStyle w:val="33"/>
        <w:tblW w:w="10530" w:type="dxa"/>
        <w:jc w:val="center"/>
        <w:tblLayout w:type="fixed"/>
        <w:tblLook w:val="04A0" w:firstRow="1" w:lastRow="0" w:firstColumn="1" w:lastColumn="0" w:noHBand="0" w:noVBand="1"/>
      </w:tblPr>
      <w:tblGrid>
        <w:gridCol w:w="5801"/>
        <w:gridCol w:w="1546"/>
        <w:gridCol w:w="3183"/>
      </w:tblGrid>
      <w:tr w:rsidR="00C11A24" w:rsidRPr="00C11A24" w:rsidTr="0033095D">
        <w:trPr>
          <w:trHeight w:val="314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11A24" w:rsidRPr="00C11A24" w:rsidTr="0033095D">
        <w:trPr>
          <w:trHeight w:val="817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1 сентября "День Знаний в Стране Детства"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«День дошкольного работника»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осени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«Новый Год!»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1A24" w:rsidRPr="00C11A24" w:rsidTr="0033095D">
        <w:trPr>
          <w:trHeight w:val="667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«Зима»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Праздник, посвященный  Дню защитника Отечества        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Русский фольклорный праздник «Эх! Масленица!»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8 Марта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 «День Земли!»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Победы.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Праздник «Лето»</w:t>
            </w: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11A24" w:rsidRPr="00C11A24" w:rsidTr="0033095D">
        <w:trPr>
          <w:trHeight w:val="981"/>
          <w:jc w:val="center"/>
        </w:trPr>
        <w:tc>
          <w:tcPr>
            <w:tcW w:w="5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Выпуск детей в школу «Лучше всех!»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май- июнь</w:t>
            </w:r>
          </w:p>
        </w:tc>
        <w:tc>
          <w:tcPr>
            <w:tcW w:w="3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Муз.руковод.: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Фетисова Л.Н.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воспитатель выпускной группы Тоистева Е.В.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  <w:t>Выставка творческих работ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eastAsia="en-US"/>
        </w:rPr>
      </w:pPr>
    </w:p>
    <w:tbl>
      <w:tblPr>
        <w:tblStyle w:val="11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C11A24" w:rsidRPr="00C11A24" w:rsidTr="0033095D">
        <w:tc>
          <w:tcPr>
            <w:tcW w:w="10065" w:type="dxa"/>
          </w:tcPr>
          <w:p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«Здравствуй, осень золотая!» октябрь </w:t>
            </w:r>
          </w:p>
        </w:tc>
      </w:tr>
      <w:tr w:rsidR="00C11A24" w:rsidRPr="00C11A24" w:rsidTr="0033095D">
        <w:tc>
          <w:tcPr>
            <w:tcW w:w="10065" w:type="dxa"/>
          </w:tcPr>
          <w:p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«Зимушка - зима» Декабрь </w:t>
            </w:r>
          </w:p>
        </w:tc>
      </w:tr>
      <w:tr w:rsidR="00C11A24" w:rsidRPr="00C11A24" w:rsidTr="0033095D">
        <w:tc>
          <w:tcPr>
            <w:tcW w:w="10065" w:type="dxa"/>
          </w:tcPr>
          <w:p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«Защитники Отечества» Февраль </w:t>
            </w:r>
          </w:p>
        </w:tc>
      </w:tr>
      <w:tr w:rsidR="00C11A24" w:rsidRPr="00C11A24" w:rsidTr="0033095D">
        <w:tc>
          <w:tcPr>
            <w:tcW w:w="10065" w:type="dxa"/>
          </w:tcPr>
          <w:p w:rsidR="00C11A24" w:rsidRPr="00C11A24" w:rsidRDefault="00C11A24" w:rsidP="00C11A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30" w:line="360" w:lineRule="auto"/>
              <w:contextualSpacing/>
              <w:jc w:val="left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«Прекрасней всех на свете» Март 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A24">
        <w:rPr>
          <w:rFonts w:ascii="Times New Roman" w:hAnsi="Times New Roman" w:cs="Times New Roman"/>
          <w:b/>
          <w:color w:val="000000"/>
          <w:sz w:val="28"/>
          <w:szCs w:val="28"/>
        </w:rPr>
        <w:t>Спортивные праздники</w:t>
      </w:r>
    </w:p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41"/>
        <w:tblW w:w="10560" w:type="dxa"/>
        <w:jc w:val="center"/>
        <w:tblLook w:val="04A0" w:firstRow="1" w:lastRow="0" w:firstColumn="1" w:lastColumn="0" w:noHBand="0" w:noVBand="1"/>
      </w:tblPr>
      <w:tblGrid>
        <w:gridCol w:w="4470"/>
        <w:gridCol w:w="1975"/>
        <w:gridCol w:w="4115"/>
      </w:tblGrid>
      <w:tr w:rsidR="00C11A24" w:rsidRPr="00C11A24" w:rsidTr="0033095D">
        <w:trPr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A24" w:rsidRPr="00C11A24" w:rsidTr="0033095D">
        <w:trPr>
          <w:trHeight w:val="933"/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досуг «Осень, осень, в гости </w:t>
            </w: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просим» (младший возраст) 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Чукалкина Л.Г.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Богомаз С.В.</w:t>
            </w:r>
          </w:p>
        </w:tc>
      </w:tr>
      <w:tr w:rsidR="00C11A24" w:rsidRPr="00C11A24" w:rsidTr="0033095D">
        <w:trPr>
          <w:trHeight w:val="1111"/>
          <w:jc w:val="center"/>
        </w:trPr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Физкультурный досуг День здоровья «Неболейка» 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 xml:space="preserve">(старший возраст). 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Крокулева И.Н.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1A24">
              <w:rPr>
                <w:rFonts w:ascii="Times New Roman" w:hAnsi="Times New Roman" w:cs="Times New Roman"/>
                <w:sz w:val="28"/>
                <w:szCs w:val="28"/>
              </w:rPr>
              <w:t>Тоистева Е.В.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spacing w:line="276" w:lineRule="auto"/>
        <w:ind w:firstLine="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Дополнительное образование</w:t>
      </w:r>
    </w:p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011"/>
        <w:gridCol w:w="2775"/>
        <w:gridCol w:w="1843"/>
        <w:gridCol w:w="2693"/>
      </w:tblGrid>
      <w:tr w:rsidR="00C11A24" w:rsidRPr="00C11A24" w:rsidTr="0033095D">
        <w:tc>
          <w:tcPr>
            <w:tcW w:w="2011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кружков</w:t>
            </w:r>
          </w:p>
        </w:tc>
        <w:tc>
          <w:tcPr>
            <w:tcW w:w="2775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18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Дни проведения</w:t>
            </w:r>
          </w:p>
        </w:tc>
        <w:tc>
          <w:tcPr>
            <w:tcW w:w="269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детей</w:t>
            </w:r>
          </w:p>
        </w:tc>
      </w:tr>
      <w:tr w:rsidR="00C11A24" w:rsidRPr="00C11A24" w:rsidTr="0033095D">
        <w:tc>
          <w:tcPr>
            <w:tcW w:w="2011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Страна «Су- </w:t>
            </w: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джок»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Средняя  группа</w:t>
            </w:r>
          </w:p>
        </w:tc>
        <w:tc>
          <w:tcPr>
            <w:tcW w:w="2775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Чукалкина Любовь </w:t>
            </w: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Геннадьевна</w:t>
            </w:r>
          </w:p>
        </w:tc>
        <w:tc>
          <w:tcPr>
            <w:tcW w:w="18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Вторник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Время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16.25</w:t>
            </w:r>
          </w:p>
        </w:tc>
        <w:tc>
          <w:tcPr>
            <w:tcW w:w="269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19</w:t>
            </w:r>
          </w:p>
        </w:tc>
      </w:tr>
      <w:tr w:rsidR="00C11A24" w:rsidRPr="00C11A24" w:rsidTr="0033095D">
        <w:tc>
          <w:tcPr>
            <w:tcW w:w="2011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Гимнастика маленьких волшебников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Старшая  группа</w:t>
            </w:r>
          </w:p>
        </w:tc>
        <w:tc>
          <w:tcPr>
            <w:tcW w:w="2775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Крокулева И.Н.</w:t>
            </w:r>
          </w:p>
        </w:tc>
        <w:tc>
          <w:tcPr>
            <w:tcW w:w="18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Среда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Время – 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16.30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</w:tr>
      <w:tr w:rsidR="00C11A24" w:rsidRPr="00C11A24" w:rsidTr="0033095D">
        <w:tc>
          <w:tcPr>
            <w:tcW w:w="2011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Театральная студия «Мастерская игры»</w:t>
            </w:r>
          </w:p>
        </w:tc>
        <w:tc>
          <w:tcPr>
            <w:tcW w:w="2775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Фетисова Л.Н., Тоистева Е.В.</w:t>
            </w:r>
          </w:p>
        </w:tc>
        <w:tc>
          <w:tcPr>
            <w:tcW w:w="184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Вторник, пятница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Время</w:t>
            </w:r>
          </w:p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16.05 – 16.35</w:t>
            </w:r>
          </w:p>
        </w:tc>
        <w:tc>
          <w:tcPr>
            <w:tcW w:w="2693" w:type="dxa"/>
          </w:tcPr>
          <w:p w:rsidR="00C11A24" w:rsidRPr="00C11A24" w:rsidRDefault="00C11A24" w:rsidP="00C11A24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1A2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</w:t>
            </w:r>
          </w:p>
        </w:tc>
      </w:tr>
    </w:tbl>
    <w:p w:rsidR="00C11A24" w:rsidRPr="00C11A24" w:rsidRDefault="00C11A24" w:rsidP="00C11A24">
      <w:pPr>
        <w:widowControl/>
        <w:autoSpaceDE/>
        <w:autoSpaceDN/>
        <w:adjustRightInd/>
        <w:spacing w:line="276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Занятия в кружках проходили с учетом интересов детей, способностей и наклонностей, а также были обусловлены социальными запросами родителей.</w:t>
      </w:r>
    </w:p>
    <w:p w:rsidR="00C11A24" w:rsidRPr="00C11A24" w:rsidRDefault="00C11A24" w:rsidP="00C11A24">
      <w:pPr>
        <w:widowControl/>
        <w:autoSpaceDE/>
        <w:autoSpaceDN/>
        <w:adjustRightInd/>
        <w:spacing w:line="360" w:lineRule="auto"/>
        <w:ind w:right="-1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Основой положительной динамики пок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азателей усвоения программного </w:t>
      </w:r>
      <w:r w:rsidRPr="00C11A24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содержания является участие детей в праздниках и досугах, театрализованных постановках, творческих выставках.</w:t>
      </w:r>
    </w:p>
    <w:p w:rsidR="00BF355C" w:rsidRDefault="00BF355C" w:rsidP="00BF355C">
      <w:pPr>
        <w:ind w:firstLine="0"/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</w:rPr>
      </w:pPr>
    </w:p>
    <w:p w:rsidR="003E085E" w:rsidRDefault="003E085E" w:rsidP="00BF355C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DF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E085E">
        <w:rPr>
          <w:rFonts w:ascii="Times New Roman" w:hAnsi="Times New Roman" w:cs="Times New Roman"/>
          <w:b/>
          <w:sz w:val="32"/>
          <w:szCs w:val="32"/>
        </w:rPr>
        <w:t>Охрана жизни и здоровья детей.</w:t>
      </w:r>
    </w:p>
    <w:p w:rsidR="003E085E" w:rsidRPr="003E085E" w:rsidRDefault="003E085E" w:rsidP="003E085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85E" w:rsidRDefault="003E085E" w:rsidP="00C11A2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DF8">
        <w:rPr>
          <w:rFonts w:ascii="Times New Roman" w:hAnsi="Times New Roman" w:cs="Times New Roman"/>
          <w:sz w:val="28"/>
          <w:szCs w:val="28"/>
        </w:rPr>
        <w:t xml:space="preserve">    В течение года педколлектив большое внимание уделял физкультурно-оздоровительной работе с детьми. Велась целенаправленная работа по привитию детям ценностей Здорового Образа Жизни, ознакомлению с основами безопасной жизнедеятельности. </w:t>
      </w:r>
    </w:p>
    <w:p w:rsidR="002E5786" w:rsidRDefault="00CC7AA4" w:rsidP="00C11A24">
      <w:pPr>
        <w:pStyle w:val="a7"/>
        <w:spacing w:line="360" w:lineRule="auto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>В</w:t>
      </w:r>
      <w:r w:rsidR="002E5786" w:rsidRPr="002E5786">
        <w:rPr>
          <w:b w:val="0"/>
          <w:sz w:val="28"/>
          <w:szCs w:val="28"/>
        </w:rPr>
        <w:t xml:space="preserve"> </w:t>
      </w:r>
      <w:r w:rsidRPr="002E5786">
        <w:rPr>
          <w:b w:val="0"/>
          <w:sz w:val="28"/>
          <w:szCs w:val="28"/>
        </w:rPr>
        <w:t>МБДОУ используются элементы оздоровительной программы Здоровый малыш под ред. Бересневой З.И.</w:t>
      </w:r>
    </w:p>
    <w:p w:rsidR="00CC7AA4" w:rsidRPr="002E5786" w:rsidRDefault="00CC7AA4" w:rsidP="00C11A24">
      <w:pPr>
        <w:pStyle w:val="a7"/>
        <w:spacing w:line="360" w:lineRule="auto"/>
        <w:ind w:firstLine="708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>Создание оздоровительной программы обусловлено всевозрастающими требованиями к  дифференцированному подходу к оздоровлению и физическому развитию детей дошкольного возраста, с учетом особенностей психо-физического развития и возможностей воспитанников, а также природно-климатических условий.</w:t>
      </w:r>
    </w:p>
    <w:p w:rsidR="00BB0BEC" w:rsidRDefault="00CC7AA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ab/>
      </w:r>
    </w:p>
    <w:p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C11A24" w:rsidRDefault="00C11A2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CC7AA4" w:rsidRPr="00380E47" w:rsidRDefault="00BB0BEC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Пути сохранения и укрепления здоровья детей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CC7AA4" w:rsidRPr="00380E47" w:rsidRDefault="00785FF3" w:rsidP="002E5786">
      <w:pPr>
        <w:tabs>
          <w:tab w:val="left" w:pos="94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3" style="position:absolute;left:0;text-align:left;margin-left:150pt;margin-top:3.6pt;width:3in;height:36pt;z-index:251610624">
            <v:textbox style="mso-next-textbox:#_x0000_s1053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МБДОУ д/с № 1 «Гуси-лебеди» присмотра и оздоровления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4" style="position:absolute;left:0;text-align:left;margin-left:198pt;margin-top:40.5pt;width:120pt;height:27pt;z-index:251611648">
            <v:textbox style="mso-next-textbox:#_x0000_s1054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ЦЕЛИ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5" style="position:absolute;left:0;text-align:left;margin-left:108pt;margin-top:87.3pt;width:300pt;height:45pt;z-index:251612672">
            <v:textbox style="mso-next-textbox:#_x0000_s1055">
              <w:txbxContent>
                <w:p w:rsidR="0033095D" w:rsidRDefault="0033095D" w:rsidP="00CC7AA4"/>
                <w:p w:rsidR="0033095D" w:rsidRPr="002E5786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2E5786">
                    <w:rPr>
                      <w:rFonts w:ascii="Times New Roman" w:hAnsi="Times New Roman" w:cs="Times New Roman"/>
                    </w:rPr>
                    <w:t>Развитие                                                  Оздоровление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6" style="position:absolute;left:0;text-align:left;z-index:251613696" from="204pt,115.2pt" to="294pt,115.2pt">
            <v:stroke startarrow="block"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7" style="position:absolute;left:0;text-align:left;z-index:251614720" from="258pt,68.4pt" to="258pt,86.4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5" style="position:absolute;left:0;text-align:left;z-index:251615744" from="138pt,133.65pt" to="138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9" style="position:absolute;left:0;text-align:left;z-index:251616768" from="390pt,133.65pt" to="390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9" style="position:absolute;left:0;text-align:left;z-index:251617792" from="258pt,133.65pt" to="258pt,151.65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380E47">
        <w:rPr>
          <w:rFonts w:ascii="Times New Roman" w:hAnsi="Times New Roman" w:cs="Times New Roman"/>
          <w:b/>
          <w:sz w:val="24"/>
          <w:szCs w:val="24"/>
        </w:rPr>
        <w:t>Достигаются</w: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8" style="position:absolute;left:0;text-align:left;margin-left:36pt;margin-top:9pt;width:2in;height:63pt;z-index:251618816">
            <v:textbox style="mso-next-textbox:#_x0000_s1058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Возможность полной реализации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 способностей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9" style="position:absolute;left:0;text-align:left;margin-left:36pt;margin-top:102.2pt;width:2in;height:63pt;z-index:251619840">
            <v:textbox style="mso-next-textbox:#_x0000_s1059">
              <w:txbxContent>
                <w:p w:rsidR="0033095D" w:rsidRPr="002E5786" w:rsidRDefault="0033095D" w:rsidP="002E5786">
                  <w:pPr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</w:t>
                  </w:r>
                </w:p>
                <w:p w:rsidR="0033095D" w:rsidRPr="002E5786" w:rsidRDefault="0033095D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психоэмоционального комфорта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0" style="position:absolute;left:0;text-align:left;margin-left:336pt;margin-top:102.2pt;width:2in;height:63pt;z-index:251620864">
            <v:textbox style="mso-next-textbox:#_x0000_s1060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Повышение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резервных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возможностей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организма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1" style="position:absolute;left:0;text-align:left;margin-left:336pt;margin-top:9pt;width:2in;height:63pt;z-index:251621888">
            <v:textbox style="mso-next-textbox:#_x0000_s1061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Возможность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поддержания и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укрепления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2" style="position:absolute;left:0;text-align:left;margin-left:198pt;margin-top:27.9pt;width:120pt;height:1in;z-index:251622912">
            <v:textbox style="mso-next-textbox:#_x0000_s1062">
              <w:txbxContent>
                <w:p w:rsidR="0033095D" w:rsidRDefault="0033095D" w:rsidP="00CC7AA4">
                  <w:pPr>
                    <w:jc w:val="center"/>
                  </w:pP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Оптимизация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условий обучения и воспитания детей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3" style="position:absolute;left:0;text-align:left;margin-left:198pt;margin-top:102.2pt;width:120pt;height:1in;z-index:251623936">
            <v:textbox style="mso-next-textbox:#_x0000_s1063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Проведение </w:t>
                  </w:r>
                </w:p>
                <w:p w:rsidR="0033095D" w:rsidRDefault="0033095D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профилактических и корригирующих мероприяти</w:t>
                  </w:r>
                  <w:r>
                    <w:t>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4" style="position:absolute;left:0;text-align:left;margin-left:198pt;margin-top:176.45pt;width:120pt;height:99pt;z-index:251624960">
            <v:textbox style="mso-next-textbox:#_x0000_s1064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Формирование  у детей мотивационных установок, направленных на достижение и укрепление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6" style="position:absolute;left:0;text-align:left;z-index:251625984" from="138pt,74.25pt" to="13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0" style="position:absolute;left:0;text-align:left;z-index:251627008" from="390pt,74.25pt" to="390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2" style="position:absolute;left:0;text-align:left;z-index:251628032" from="108pt,74.25pt" to="10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5" style="position:absolute;left:0;text-align:left;z-index:251629056" from="366pt,74.25pt" to="366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7" style="position:absolute;left:0;text-align:left;z-index:251630080" from="180pt,46.35pt" to="186pt,46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8" style="position:absolute;left:0;text-align:left;z-index:251631104" from="186pt,46.35pt" to="186pt,217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9" style="position:absolute;left:0;text-align:left;z-index:251632128" from="186pt,222.8pt" to="198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0" style="position:absolute;left:0;text-align:left;z-index:251633152" from="186pt,139.1pt" to="198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1" style="position:absolute;left:0;text-align:left;z-index:251634176" from="186pt,74.25pt" to="198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2" style="position:absolute;left:0;text-align:left;flip:x;z-index:251635200" from="330pt,36.9pt" to="336pt,3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3" style="position:absolute;left:0;text-align:left;z-index:251636224" from="330pt,36.9pt" to="330pt,21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4" style="position:absolute;left:0;text-align:left;flip:x;z-index:251637248" from="318pt,222.8pt" to="330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5" style="position:absolute;left:0;text-align:left;flip:x;z-index:251638272" from="318pt,139.1pt" to="330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6" style="position:absolute;left:0;text-align:left;flip:x;z-index:251639296" from="318pt,74.25pt" to="330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90" style="position:absolute;left:0;text-align:left;z-index:251640320" from="258pt,0" to="258pt,27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1" style="position:absolute;left:0;text-align:left;z-index:251641344" from="390pt,.95pt" to="390pt,144.9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3" style="position:absolute;left:0;text-align:left;z-index:251642368" from="108pt,.95pt" to="108pt,144.95pt"/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6" style="position:absolute;left:0;text-align:left;z-index:251643392" from="366pt,1.4pt" to="366pt,121.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7" style="position:absolute;left:0;text-align:left;z-index:251644416" from="138pt,1.4pt" to="138pt,121.5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2E5786" w:rsidRDefault="00785FF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8" style="position:absolute;left:0;text-align:left;z-index:251645440" from="138pt,11.15pt" to="366pt,11.15pt"/>
        </w:pict>
      </w:r>
    </w:p>
    <w:p w:rsidR="002E5786" w:rsidRDefault="00785FF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4" style="position:absolute;left:0;text-align:left;z-index:251646464" from="108pt,7pt" to="390pt,7pt"/>
        </w:pict>
      </w: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785FF3" w:rsidP="00C11A24">
      <w:pPr>
        <w:tabs>
          <w:tab w:val="left" w:pos="945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8" style="position:absolute;left:0;text-align:left;z-index:251647488" from="252pt,3.6pt" to="252pt,21.6pt"/>
        </w:pic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Условия воспитания здорового ребенка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6" style="position:absolute;left:0;text-align:left;margin-left:174pt;margin-top:7.8pt;width:162pt;height:45pt;z-index:251648512">
            <v:textbox style="mso-next-textbox:#_x0000_s1026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Рациональное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питание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87" style="position:absolute;left:0;text-align:left;margin-left:174pt;margin-top:7.55pt;width:168pt;height:36pt;z-index:251649536">
            <v:textbox style="mso-next-textbox:#_x0000_s1087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 состояния физической и духовной гармонии</w:t>
                  </w:r>
                </w:p>
              </w:txbxContent>
            </v:textbox>
          </v:rect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39" style="position:absolute;left:0;text-align:left;z-index:251650560" from="258pt,12.75pt" to="258pt,92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1" style="position:absolute;left:0;text-align:left;margin-left:300pt;margin-top:13.05pt;width:162pt;height:33.35pt;z-index:251651584">
            <v:textbox style="mso-next-textbox:#_x0000_s1031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Гигиена одежды и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помещений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7" style="position:absolute;left:0;text-align:left;margin-left:48pt;margin-top:13.05pt;width:162pt;height:33.35pt;z-index:251652608">
            <v:textbox style="mso-next-textbox:#_x0000_s1027">
              <w:txbxContent>
                <w:p w:rsidR="0033095D" w:rsidRDefault="0033095D" w:rsidP="00CC7AA4">
                  <w:pPr>
                    <w:jc w:val="center"/>
                  </w:pPr>
                </w:p>
                <w:p w:rsidR="0033095D" w:rsidRDefault="0033095D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Режим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1" style="position:absolute;left:0;text-align:left;flip:y;z-index:251653632" from="258pt,5pt" to="354pt,23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0" style="position:absolute;left:0;text-align:left;flip:x y;z-index:251654656" from="156pt,5pt" to="258pt,23pt"/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2" style="position:absolute;left:0;text-align:left;margin-left:178.3pt;margin-top:9.2pt;width:162pt;height:34.05pt;z-index:251655680">
            <v:textbox style="mso-next-textbox:#_x0000_s1032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Гигиенические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факторы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2" style="position:absolute;left:0;text-align:left;z-index:251656704" from="258pt,1.85pt" to="258pt,28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3" style="position:absolute;left:0;text-align:left;flip:x;z-index:251657728" from="162pt,1.85pt" to="258pt,19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4" style="position:absolute;left:0;text-align:left;z-index:251658752" from="258pt,1.85pt" to="5in,19.85pt"/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0" style="position:absolute;left:0;text-align:left;margin-left:48pt;margin-top:6.5pt;width:162pt;height:37.4pt;z-index:251659776">
            <v:textbox style="mso-next-textbox:#_x0000_s1030">
              <w:txbxContent>
                <w:p w:rsidR="0033095D" w:rsidRDefault="0033095D" w:rsidP="00CC7AA4">
                  <w:pPr>
                    <w:jc w:val="center"/>
                  </w:pP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Закаливание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9" style="position:absolute;left:0;text-align:left;margin-left:306pt;margin-top:6.5pt;width:162pt;height:37.4pt;z-index:251660800">
            <v:textbox style="mso-next-textbox:#_x0000_s1029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Физические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упражнения</w:t>
                  </w:r>
                </w:p>
              </w:txbxContent>
            </v:textbox>
          </v:rect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8" style="position:absolute;left:0;text-align:left;margin-left:174pt;margin-top:4.8pt;width:162pt;height:43.7pt;z-index:251661824">
            <v:textbox style="mso-next-textbox:#_x0000_s1028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Средства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физического воспитания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lastRenderedPageBreak/>
        <w:pict>
          <v:line id="_x0000_s1048" style="position:absolute;left:0;text-align:left;z-index:251662848" from="451.4pt,2.5pt" to="451.4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5" style="position:absolute;left:0;text-align:left;z-index:251663872" from="126pt,2.5pt" to="126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1" style="position:absolute;left:0;text-align:left;z-index:251664896" from="6in,2.9pt" to="6in,20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9" style="position:absolute;left:0;text-align:left;z-index:251665920" from="366pt,2.9pt" to="366pt,20.9pt"/>
        </w:pict>
      </w:r>
    </w:p>
    <w:p w:rsidR="00CC7AA4" w:rsidRPr="00380E47" w:rsidRDefault="00785FF3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7" style="position:absolute;left:0;text-align:left;margin-left:340.3pt;margin-top:7.1pt;width:90pt;height:36pt;z-index:251666944">
            <v:textbox style="mso-next-textbox:#_x0000_s1037">
              <w:txbxContent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7" style="position:absolute;left:0;text-align:left;z-index:251667968" from="336pt,12.15pt" to="336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6" style="position:absolute;left:0;text-align:left;z-index:251668992" from="180pt,7.1pt" to="180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6" style="position:absolute;left:0;text-align:left;margin-left:6in;margin-top:7.1pt;width:90pt;height:36pt;z-index:251670016">
            <v:textbox style="mso-next-textbox:#_x0000_s1036">
              <w:txbxContent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Утренняя гимнастика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3" style="position:absolute;left:0;text-align:left;margin-left:48pt;margin-top:5.3pt;width:120pt;height:36pt;z-index:251671040">
            <v:textbox style="mso-next-textbox:#_x0000_s1033">
              <w:txbxContent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 повседневной 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жизни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D90AC8" w:rsidRDefault="00785FF3" w:rsidP="00D90AC8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8" style="position:absolute;left:0;text-align:left;margin-left:324pt;margin-top:31.55pt;width:84pt;height:36pt;z-index:251672064">
            <v:textbox style="mso-next-textbox:#_x0000_s1038">
              <w:txbxContent>
                <w:p w:rsidR="0033095D" w:rsidRPr="002E5786" w:rsidRDefault="0033095D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Спортивные</w:t>
                  </w:r>
                </w:p>
                <w:p w:rsidR="0033095D" w:rsidRPr="002E5786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0" style="position:absolute;left:0;text-align:left;z-index:251673088" from="366pt,13.7pt" to="366pt,30.6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4" style="position:absolute;left:0;text-align:left;margin-left:42pt;margin-top:30.6pt;width:162pt;height:42.15pt;z-index:251674112">
            <v:textbox style="mso-next-textbox:#_x0000_s1034">
              <w:txbxContent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Специальные </w:t>
                  </w:r>
                </w:p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организованные </w:t>
                  </w:r>
                </w:p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мероприятия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5" style="position:absolute;left:0;text-align:left;margin-left:422.6pt;margin-top:35.3pt;width:90pt;height:32.25pt;z-index:251675136">
            <v:textbox style="mso-next-textbox:#_x0000_s1035">
              <w:txbxContent>
                <w:p w:rsidR="0033095D" w:rsidRPr="002E5786" w:rsidRDefault="0033095D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Развивающие 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2" style="position:absolute;left:0;text-align:left;z-index:251676160" from="451.4pt,15.5pt" to="451.4pt,35.3pt">
            <v:stroke endarrow="block"/>
          </v:line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380E47">
        <w:rPr>
          <w:rFonts w:ascii="Times New Roman" w:hAnsi="Times New Roman" w:cs="Times New Roman"/>
          <w:b/>
          <w:sz w:val="24"/>
          <w:szCs w:val="24"/>
        </w:rPr>
        <w:t>Здоровьесберегающие технологии</w:t>
      </w:r>
    </w:p>
    <w:p w:rsidR="00CC7AA4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Pr="00380E47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488"/>
        <w:gridCol w:w="5557"/>
        <w:gridCol w:w="2095"/>
      </w:tblGrid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Обеспечение здорового ритма жизни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щадящий режим (адаптационный период);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гибкий режим;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организация здорового и положительного психоэмоционального микроклимата группы;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индивидуальный режим пробуждения после дневного сна;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оснащение (спортинвентарем, оборудованием, наличие спортивных уголков в группах)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Внедрение технологий создания  здоровьесберегающей среды в МДОУ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рациональный режим дня, построенный с учетом возрастных и индивидуальных особенностей детей, физической и умственной работоспособности;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оптимальный двигательный режим;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эффективное закаливание;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благоприятной гигиенической обстановки;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преобладание положительных эмоций у детей;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использование психолого-педагогических приемов, направленных на предупреждение нежелательных аффективных проявлений у детей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технологий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занятия, беседы, игры, игровые упражнения, художественная литература, просмотры видеофильмов, направленные на формирование у детей ценности здоровья и здорового образа жизни;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 выполнения упражнений, самомассажа, гимнастики для глаз, дыхательных упражнений, закаливающих процедур;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занятия, направленные на формирование представлений о строении своего тела и отдельных систем и органов;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формирование представлений о многообразии физических и спортивных упражнений, назначении и способах использования движений, их практической значимости;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приемы, направленные на активную роль ребенка в укреплении своего здоровья в разных формах познавательной и двигательной деятельности (занятия по ознакомлению с окружающим, дидактические игры с включением активных действий, подвижные игры, сюжетно-ролевые игры с включением динамического компонента);</w:t>
            </w:r>
          </w:p>
          <w:p w:rsidR="00CC7AA4" w:rsidRPr="00D90AC8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приемы самоконтроля и саморегуляции в процессе разных форм двигательной активности (игровые упражнения, дыхательная гимнастика, релаксационные упражнения)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D90AC8">
            <w:pPr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физкультурно-оздоровительные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познавательные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на прогулке;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физкультура на улице;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подвижные и динамические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корригирующая и профилактическая гимнастика (дыхательная, звуковая, улучшение осанки, плоскостопие, зрение)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гимнастика после сна;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спортивные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 аэробикой, спортивно-ритмической гимнастикой;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терренкур (дозированная ходьба);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пешие прогулки, мини-туризм;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досуги, забавы,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кружок оздоровительной направленности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Гигиенические и водные процедуры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умывание;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мытье рук;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с водой;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чистоты среды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Свето-воздушные ванны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проветривание помещений (в том числе сквозное);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при открытых фрамугах (в теплое время года);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прогулки на свежем воздухе;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температурного режима и чистоты воздуха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развлечения и праздники;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– забавы;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каникулы;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мини - туризм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Старший д.в.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Организация рационального питания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учет индивидуальных особенностей и вкусовых пристрастий детей (аллергия, хронические заболевания, ожирение)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введение овощей и фруктов в обед и полдник;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С-витаминизация питания;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питьевой режим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Свето- и цветотерапия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светового режима;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цветовое и световое сопровождение среды и учебного процесса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012AB6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ыко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терапия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 режимных моментов;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оформление фона занятий, праздников, развлечений;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музтеатральная деятельность;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хоровое пение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Аутотренинг и психогимнастика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и упражнения на развитие эмоциональной сферы;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релаксация;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элементы психогимнастики;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коррекция поведения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549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Закаливающие мероприятия: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 повседневной жизни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специально организованное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2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утренний прием на свежем воздухе в теплое время года;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гимнастика (разные формы: оздоро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вительный бег, ритмика, ОРУ, игры);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облегченная форма одежды;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ходьба босиком в спальне до и после сна;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с доступом воздуха (+19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С…+17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С);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солнечные ванны (в летнее время);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массаж;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«босоножье»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Диагностика уровня физического развития, состояния здоровья, физической подготовленности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уровня физического развития;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диспансеризация детей детской поликлиникой;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физической подготовленности;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развития ребенка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эколого-валеологические занятия, игры, праздники;</w:t>
            </w:r>
          </w:p>
          <w:p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курс лекций и бесед;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спецзанятия (ОБЖ)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Взаимодействие детского сада с семьей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коллективное сотрудничество (родительские собрания, круглые столы, тренинги, деловые игры, семинары, открытые занятия);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индивидуальное сотрудничество (анкетирование, «обратная связь», консультации, беседы, домашние задания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наглядно-информационные сотрудничество (стенды, «памятки для родителей», выставки работ);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активное участие родителей в жизни ребенка (подвижные игры, совместные занятия, праздники, соревнования, походы, тренинги «воспитатель-родитель-ребенок»);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посещение детьми занятий в школе, в спортивных секциях, соревнований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33095D" w:rsidRDefault="0033095D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33095D" w:rsidRDefault="0033095D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33095D" w:rsidRDefault="0033095D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CC7AA4" w:rsidRPr="003D2429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3D2429">
        <w:rPr>
          <w:rFonts w:ascii="Times New Roman" w:hAnsi="Times New Roman" w:cs="Times New Roman"/>
          <w:b/>
          <w:sz w:val="28"/>
          <w:szCs w:val="28"/>
        </w:rPr>
        <w:lastRenderedPageBreak/>
        <w:t>План оздоровления и лечебно-профилактических мероприятий</w: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2662"/>
        <w:gridCol w:w="5280"/>
        <w:gridCol w:w="2160"/>
      </w:tblGrid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Подготовительный период (сентябрь – октябрь) (формирование групп; осмотр; антропометрия; составление индивидуальных карт здоровья ребенка; анкетирование родителей)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витаминотерапия;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сезонное питание, дыхательная гимнастика;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вакцинация;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повышенной заболеваемости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(ноябрь – декабрь)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санэпидрежим – жесткий режим проветривания, влажной уборки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реабилитации и подготовки к распространению гриппа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(декабрь – февраль)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адаптогены – шиповник;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гриппа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(февраль – март)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лекарственная терапия - оксолиновая мазь в нос;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жесткий режим проветривания, влажной уборки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реабилитации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(март-апрель – май)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витаминотерапия - поливитамины;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дыхательная гимнастика;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летней оздоровительной работы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вывоз детей в среднюю полосу и на юг родителями;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A34830" w:rsidRDefault="00A34830" w:rsidP="00BB0BEC">
      <w:pPr>
        <w:tabs>
          <w:tab w:val="left" w:pos="945"/>
        </w:tabs>
        <w:jc w:val="center"/>
        <w:rPr>
          <w:b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A4" w:rsidRPr="00E1603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03D">
        <w:rPr>
          <w:rFonts w:ascii="Times New Roman" w:hAnsi="Times New Roman" w:cs="Times New Roman"/>
          <w:b/>
          <w:sz w:val="28"/>
          <w:szCs w:val="28"/>
        </w:rPr>
        <w:lastRenderedPageBreak/>
        <w:t>Модель двигательного режима М</w:t>
      </w:r>
      <w:r w:rsidR="00E1603D" w:rsidRPr="00E1603D">
        <w:rPr>
          <w:rFonts w:ascii="Times New Roman" w:hAnsi="Times New Roman" w:cs="Times New Roman"/>
          <w:b/>
          <w:sz w:val="28"/>
          <w:szCs w:val="28"/>
        </w:rPr>
        <w:t>Б</w:t>
      </w:r>
      <w:r w:rsidRPr="00E1603D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CC7AA4" w:rsidRDefault="00785FF3" w:rsidP="00CC7AA4">
      <w:pPr>
        <w:tabs>
          <w:tab w:val="left" w:pos="945"/>
        </w:tabs>
      </w:pPr>
      <w:r>
        <w:rPr>
          <w:lang w:eastAsia="ja-JP"/>
        </w:rPr>
        <w:pict>
          <v:rect id="_x0000_s1092" style="position:absolute;left:0;text-align:left;margin-left:6pt;margin-top:7.2pt;width:2in;height:36pt;z-index:251678208">
            <v:textbox style="mso-next-textbox:#_x0000_s1092">
              <w:txbxContent>
                <w:p w:rsidR="0033095D" w:rsidRPr="007C3A1D" w:rsidRDefault="0033095D" w:rsidP="007C3A1D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Учебная деятельность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093" style="position:absolute;left:0;text-align:left;margin-left:264pt;margin-top:7.2pt;width:2in;height:45pt;z-index:251679232" stroked="f">
            <v:textbox style="mso-next-textbox:#_x0000_s1093">
              <w:txbxContent>
                <w:p w:rsidR="0033095D" w:rsidRPr="007C3A1D" w:rsidRDefault="0033095D" w:rsidP="00CC7AA4">
                  <w:pPr>
                    <w:tabs>
                      <w:tab w:val="left" w:pos="945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  <w:p w:rsidR="0033095D" w:rsidRDefault="0033095D" w:rsidP="00CC7AA4">
                  <w:pPr>
                    <w:tabs>
                      <w:tab w:val="center" w:pos="5173"/>
                    </w:tabs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Музыкальные занятия                                       </w:t>
                  </w:r>
                  <w:r>
                    <w:t xml:space="preserve">                                                 </w:t>
                  </w:r>
                </w:p>
                <w:p w:rsidR="0033095D" w:rsidRDefault="0033095D" w:rsidP="00CC7AA4">
                  <w:r>
                    <w:t xml:space="preserve">                                                                                             Занятия ритмикой</w:t>
                  </w:r>
                </w:p>
              </w:txbxContent>
            </v:textbox>
          </v:rect>
        </w:pict>
      </w:r>
      <w:r w:rsidR="00CC7AA4">
        <w:t xml:space="preserve">                                                     </w:t>
      </w:r>
    </w:p>
    <w:p w:rsidR="00CC7AA4" w:rsidRDefault="00785FF3" w:rsidP="00CC7AA4">
      <w:pPr>
        <w:tabs>
          <w:tab w:val="left" w:pos="3450"/>
        </w:tabs>
        <w:spacing w:line="360" w:lineRule="auto"/>
      </w:pPr>
      <w:r>
        <w:rPr>
          <w:lang w:eastAsia="ja-JP"/>
        </w:rPr>
        <w:pict>
          <v:line id="_x0000_s1094" style="position:absolute;left:0;text-align:left;z-index:251680256" from="150pt,2.4pt" to="264pt,2.4pt">
            <v:stroke endarrow="block"/>
          </v:line>
        </w:pict>
      </w:r>
      <w:r w:rsidR="00CC7AA4">
        <w:tab/>
      </w:r>
    </w:p>
    <w:p w:rsidR="00CC7AA4" w:rsidRDefault="00785FF3" w:rsidP="00CC7AA4">
      <w:pPr>
        <w:tabs>
          <w:tab w:val="left" w:pos="945"/>
        </w:tabs>
      </w:pPr>
      <w:r>
        <w:rPr>
          <w:lang w:eastAsia="ja-JP"/>
        </w:rPr>
        <w:pict>
          <v:line id="_x0000_s1095" style="position:absolute;left:0;text-align:left;z-index:251681280" from="150pt,-.3pt" to="264pt,-.3pt">
            <v:stroke endarrow="block"/>
          </v:line>
        </w:pict>
      </w:r>
      <w:r>
        <w:rPr>
          <w:lang w:eastAsia="ja-JP"/>
        </w:rPr>
        <w:pict>
          <v:rect id="_x0000_s1091" style="position:absolute;left:0;text-align:left;margin-left:6pt;margin-top:27.15pt;width:2in;height:135pt;z-index:251677184">
            <v:textbox style="mso-next-textbox:#_x0000_s1091">
              <w:txbxContent>
                <w:p w:rsidR="0033095D" w:rsidRDefault="0033095D" w:rsidP="00CC7AA4"/>
                <w:p w:rsidR="0033095D" w:rsidRDefault="0033095D" w:rsidP="00CC7AA4"/>
                <w:p w:rsidR="0033095D" w:rsidRDefault="0033095D" w:rsidP="00CC7AA4"/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Физкультурно-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096" style="position:absolute;left:0;text-align:left;margin-left:270pt;margin-top:27.15pt;width:264pt;height:153pt;z-index:251682304" stroked="f">
            <v:textbox style="mso-next-textbox:#_x0000_s1096">
              <w:txbxContent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7C3A1D">
                    <w:rPr>
                      <w:rFonts w:ascii="Times New Roman" w:hAnsi="Times New Roman" w:cs="Times New Roman"/>
                    </w:rPr>
                    <w:t>Гимнастика (утром и после дневного сна)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Закаливающие процедуры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Физкультминутки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Прогулки – походы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Подвижные игры и физические упражнения на    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улице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Индивидуальная работа по развитию движений</w:t>
                  </w:r>
                </w:p>
              </w:txbxContent>
            </v:textbox>
          </v:rect>
        </w:pict>
      </w:r>
      <w:r>
        <w:rPr>
          <w:lang w:eastAsia="ja-JP"/>
        </w:rPr>
        <w:pict>
          <v:line id="_x0000_s1097" style="position:absolute;left:0;text-align:left;z-index:251683328" from="150pt,36.6pt" to="270pt,36.6pt">
            <v:stroke endarrow="block"/>
          </v:line>
        </w:pict>
      </w:r>
      <w:r>
        <w:rPr>
          <w:lang w:eastAsia="ja-JP"/>
        </w:rPr>
        <w:pict>
          <v:line id="_x0000_s1098" style="position:absolute;left:0;text-align:left;z-index:251684352" from="150pt,64.5pt" to="270pt,64.5pt">
            <v:stroke endarrow="block"/>
          </v:line>
        </w:pict>
      </w:r>
      <w:r>
        <w:rPr>
          <w:lang w:eastAsia="ja-JP"/>
        </w:rPr>
        <w:pict>
          <v:line id="_x0000_s1099" style="position:absolute;left:0;text-align:left;z-index:251685376" from="150pt,82.95pt" to="270pt,82.95pt">
            <v:stroke endarrow="block"/>
          </v:line>
        </w:pict>
      </w:r>
      <w:r>
        <w:rPr>
          <w:lang w:eastAsia="ja-JP"/>
        </w:rPr>
        <w:pict>
          <v:line id="_x0000_s1100" style="position:absolute;left:0;text-align:left;z-index:251686400" from="150pt,101.85pt" to="270pt,101.85pt">
            <v:stroke endarrow="block"/>
          </v:line>
        </w:pict>
      </w:r>
      <w:r>
        <w:rPr>
          <w:lang w:eastAsia="ja-JP"/>
        </w:rPr>
        <w:pict>
          <v:line id="_x0000_s1101" style="position:absolute;left:0;text-align:left;z-index:251687424" from="150pt,129.75pt" to="270pt,129.75pt">
            <v:stroke endarrow="block"/>
          </v:line>
        </w:pict>
      </w:r>
      <w:r>
        <w:rPr>
          <w:lang w:eastAsia="ja-JP"/>
        </w:rPr>
        <w:pict>
          <v:line id="_x0000_s1102" style="position:absolute;left:0;text-align:left;z-index:251688448" from="150pt,157.65pt" to="270pt,157.65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785FF3" w:rsidP="00CC7AA4">
      <w:pPr>
        <w:tabs>
          <w:tab w:val="left" w:pos="945"/>
        </w:tabs>
      </w:pPr>
      <w:r>
        <w:rPr>
          <w:lang w:eastAsia="ja-JP"/>
        </w:rPr>
        <w:pict>
          <v:rect id="_x0000_s1103" style="position:absolute;left:0;text-align:left;margin-left:6pt;margin-top:.35pt;width:2in;height:117pt;z-index:251689472">
            <v:textbox style="mso-next-textbox:#_x0000_s1103">
              <w:txbxContent>
                <w:p w:rsidR="0033095D" w:rsidRDefault="0033095D" w:rsidP="00CC7AA4"/>
                <w:p w:rsidR="0033095D" w:rsidRDefault="0033095D" w:rsidP="00CC7AA4"/>
                <w:p w:rsidR="0033095D" w:rsidRDefault="0033095D" w:rsidP="00CC7AA4"/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Активный 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отдых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104" style="position:absolute;left:0;text-align:left;margin-left:276pt;margin-top:.35pt;width:252pt;height:117pt;z-index:251690496" stroked="f">
            <v:textbox style="mso-next-textbox:#_x0000_s1104">
              <w:txbxContent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и музыкальные досуги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Физкультурные и музыкальные праздники в зале и на улице 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Дни здоровья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Каникулы   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  <w:p w:rsidR="0033095D" w:rsidRDefault="0033095D" w:rsidP="00CC7AA4"/>
                <w:p w:rsidR="0033095D" w:rsidRDefault="0033095D" w:rsidP="00CC7AA4"/>
                <w:p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05" style="position:absolute;left:0;text-align:left;z-index:251691520" from="150pt,9.35pt" to="276pt,9.35pt">
            <v:stroke endarrow="block"/>
          </v:line>
        </w:pict>
      </w:r>
      <w:r>
        <w:rPr>
          <w:lang w:eastAsia="ja-JP"/>
        </w:rPr>
        <w:pict>
          <v:line id="_x0000_s1106" style="position:absolute;left:0;text-align:left;z-index:251692544" from="150pt,37.25pt" to="276pt,37.25pt">
            <v:stroke endarrow="block"/>
          </v:line>
        </w:pict>
      </w:r>
      <w:r>
        <w:rPr>
          <w:lang w:eastAsia="ja-JP"/>
        </w:rPr>
        <w:pict>
          <v:line id="_x0000_s1107" style="position:absolute;left:0;text-align:left;z-index:251693568" from="150pt,65.15pt" to="276pt,65.15pt">
            <v:stroke endarrow="block"/>
          </v:line>
        </w:pict>
      </w:r>
      <w:r>
        <w:rPr>
          <w:lang w:eastAsia="ja-JP"/>
        </w:rPr>
        <w:pict>
          <v:line id="_x0000_s1108" style="position:absolute;left:0;text-align:left;z-index:251694592" from="150pt,83.6pt" to="276pt,83.6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785FF3" w:rsidP="00BB0BEC">
      <w:pPr>
        <w:tabs>
          <w:tab w:val="left" w:pos="945"/>
        </w:tabs>
        <w:ind w:firstLine="0"/>
      </w:pPr>
      <w:r>
        <w:rPr>
          <w:lang w:eastAsia="ja-JP"/>
        </w:rPr>
        <w:pict>
          <v:rect id="_x0000_s1109" style="position:absolute;left:0;text-align:left;margin-left:6pt;margin-top:11.15pt;width:2in;height:54pt;z-index:251695616">
            <v:textbox style="mso-next-textbox:#_x0000_s1109">
              <w:txbxContent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Самостоятельная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двигательная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деятельность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rect id="_x0000_s1110" style="position:absolute;left:0;text-align:left;margin-left:276pt;margin-top:11.15pt;width:246pt;height:54pt;z-index:251696640" stroked="f">
            <v:textbox style="mso-next-textbox:#_x0000_s1110">
              <w:txbxContent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Бытовая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Игровая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Default="0033095D" w:rsidP="00CC7AA4"/>
                <w:p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11" style="position:absolute;left:0;text-align:left;z-index:251697664" from="150pt,20.6pt" to="276pt,20.6pt">
            <v:stroke endarrow="block"/>
          </v:line>
        </w:pict>
      </w:r>
      <w:r>
        <w:rPr>
          <w:lang w:eastAsia="ja-JP"/>
        </w:rPr>
        <w:pict>
          <v:line id="_x0000_s1112" style="position:absolute;left:0;text-align:left;z-index:251698688" from="150pt,48.5pt" to="276pt,48.5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785FF3" w:rsidP="00CC7AA4">
      <w:pPr>
        <w:tabs>
          <w:tab w:val="left" w:pos="945"/>
        </w:tabs>
      </w:pPr>
      <w:r>
        <w:rPr>
          <w:lang w:eastAsia="ja-JP"/>
        </w:rPr>
        <w:pict>
          <v:rect id="_x0000_s1114" style="position:absolute;left:0;text-align:left;margin-left:276pt;margin-top:.35pt;width:270pt;height:135pt;z-index:251700736" stroked="f">
            <v:textbox style="mso-next-textbox:#_x0000_s1114">
              <w:txbxContent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Участие родителей в физкультурно – оздоровительных мероприятиях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 совместно с родителями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Совместные походы</w:t>
                  </w:r>
                </w:p>
                <w:p w:rsidR="0033095D" w:rsidRPr="007C3A1D" w:rsidRDefault="0033095D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Родительские собрания</w:t>
                  </w: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Pr="007C3A1D" w:rsidRDefault="0033095D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33095D" w:rsidRDefault="0033095D" w:rsidP="00CC7AA4"/>
                <w:p w:rsidR="0033095D" w:rsidRDefault="0033095D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15" style="position:absolute;left:0;text-align:left;z-index:251701760" from="150pt,18.8pt" to="276pt,18.8pt">
            <v:stroke endarrow="block"/>
          </v:line>
        </w:pict>
      </w:r>
      <w:r>
        <w:rPr>
          <w:lang w:eastAsia="ja-JP"/>
        </w:rPr>
        <w:pict>
          <v:line id="_x0000_s1116" style="position:absolute;left:0;text-align:left;z-index:251702784" from="150pt,55.7pt" to="276pt,55.7pt">
            <v:stroke endarrow="block"/>
          </v:line>
        </w:pict>
      </w:r>
      <w:r>
        <w:rPr>
          <w:lang w:eastAsia="ja-JP"/>
        </w:rPr>
        <w:pict>
          <v:line id="_x0000_s1117" style="position:absolute;left:0;text-align:left;z-index:251703808" from="150pt,74.6pt" to="276pt,74.6pt">
            <v:stroke endarrow="block"/>
          </v:line>
        </w:pict>
      </w:r>
      <w:r>
        <w:rPr>
          <w:lang w:eastAsia="ja-JP"/>
        </w:rPr>
        <w:pict>
          <v:line id="_x0000_s1118" style="position:absolute;left:0;text-align:left;z-index:251704832" from="150pt,101.3pt" to="276pt,101.3pt">
            <v:stroke endarrow="block"/>
          </v:line>
        </w:pict>
      </w:r>
    </w:p>
    <w:p w:rsidR="00CC7AA4" w:rsidRDefault="00785FF3" w:rsidP="00CC7AA4">
      <w:pPr>
        <w:tabs>
          <w:tab w:val="left" w:pos="945"/>
        </w:tabs>
      </w:pPr>
      <w:r>
        <w:rPr>
          <w:lang w:eastAsia="ja-JP"/>
        </w:rPr>
        <w:pict>
          <v:rect id="_x0000_s1113" style="position:absolute;left:0;text-align:left;margin-left:6pt;margin-top:7.3pt;width:2in;height:99pt;z-index:251699712">
            <v:textbox style="mso-next-textbox:#_x0000_s1113">
              <w:txbxContent>
                <w:p w:rsidR="0033095D" w:rsidRDefault="0033095D" w:rsidP="00CC7AA4"/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Совместная 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физкультурно – 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:rsidR="0033095D" w:rsidRPr="007C3A1D" w:rsidRDefault="0033095D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 с семьей</w:t>
                  </w:r>
                </w:p>
              </w:txbxContent>
            </v:textbox>
          </v:rect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  <w:jc w:val="center"/>
        <w:rPr>
          <w:b/>
        </w:rPr>
      </w:pPr>
    </w:p>
    <w:p w:rsidR="00CC7AA4" w:rsidRDefault="00CC7AA4" w:rsidP="00CC7AA4">
      <w:pPr>
        <w:tabs>
          <w:tab w:val="left" w:pos="945"/>
        </w:tabs>
        <w:jc w:val="center"/>
        <w:rPr>
          <w:b/>
        </w:rPr>
      </w:pPr>
    </w:p>
    <w:p w:rsidR="00CC7AA4" w:rsidRPr="007C3A1D" w:rsidRDefault="00CC7AA4" w:rsidP="007C3A1D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7C3A1D">
        <w:rPr>
          <w:rFonts w:ascii="Times New Roman" w:hAnsi="Times New Roman" w:cs="Times New Roman"/>
          <w:b/>
        </w:rPr>
        <w:t>Физкультурно-оздоровительная работа</w:t>
      </w:r>
    </w:p>
    <w:p w:rsidR="00CC7AA4" w:rsidRPr="007C3A1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5425"/>
        <w:gridCol w:w="2612"/>
        <w:gridCol w:w="1916"/>
      </w:tblGrid>
      <w:tr w:rsidR="00CC7AA4" w:rsidRPr="007C3A1D" w:rsidTr="00CC7AA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Контингент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 xml:space="preserve">детей </w:t>
            </w:r>
          </w:p>
        </w:tc>
      </w:tr>
      <w:tr w:rsidR="00CC7AA4" w:rsidRPr="007C3A1D" w:rsidTr="00CC7AA4">
        <w:trPr>
          <w:trHeight w:val="1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утренняя гимнастика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занятия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физкультурно-оздоровительные занятия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познавательные занятия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  <w:p w:rsidR="00CC7AA4" w:rsidRPr="007C3A1D" w:rsidRDefault="00CC7AA4" w:rsidP="00EA4462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:rsidTr="00CC7AA4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двигательная активность на прогулке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физкультура на улице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неделю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Ср.ст.гр.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подвижные и динамические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7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корригирующая и профилактическая гимнастика (дыхательная, звуковая, улучшение осанки, плоскостопие, зрение)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гимнастика после сна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lastRenderedPageBreak/>
              <w:t>все группы</w:t>
            </w:r>
          </w:p>
        </w:tc>
      </w:tr>
      <w:tr w:rsidR="00CC7AA4" w:rsidRPr="007C3A1D" w:rsidTr="00CC7AA4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2- 3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терренкур (дозированная ходьба)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:rsidTr="00CC7AA4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пешие прогулки, мини-туризм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Ст.д.в.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досуги, забавы, игры, праздники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экологические праздники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4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</w:t>
            </w:r>
            <w:r w:rsidR="00CC7AA4" w:rsidRPr="007C3A1D">
              <w:rPr>
                <w:rFonts w:ascii="Times New Roman" w:hAnsi="Times New Roman" w:cs="Times New Roman"/>
              </w:rPr>
              <w:t>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дни здоровья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самомассаж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физминутки, динамические пазы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</w:tbl>
    <w:p w:rsidR="00CC7AA4" w:rsidRDefault="00CC7AA4" w:rsidP="00A34830">
      <w:pPr>
        <w:ind w:firstLine="0"/>
        <w:rPr>
          <w:rFonts w:ascii="Times New Roman" w:hAnsi="Times New Roman" w:cs="Times New Roman"/>
          <w:b/>
        </w:rPr>
      </w:pPr>
    </w:p>
    <w:p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:rsidR="00CC7AA4" w:rsidRPr="00DB523D" w:rsidRDefault="00CC7AA4" w:rsidP="0033095D">
      <w:pPr>
        <w:widowControl/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На физкультурных занятиях внимание детей обращается на значение каждого упражнения для развития определенной группы мышц, физкультурно-познавательные занятия способствуют формированию у детей представлений о том, как занятия физкультурой и спортом укрепляют здоровье.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Летний отдых детей оказывает существенное влияние на укрепление организма, на сопротивляемость заболеваниям, создание положительных эмоций.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ab/>
        <w:t>Формы организации оздоровительной работы: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занятия в природных условиях (в лесной зоне, в парке, на «экологической тропе», спортивной площадке, тропе здоровья);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хождение босиком;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туризм;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досуги и развлечения;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утренняя гимнастика на воздухе;</w:t>
      </w:r>
    </w:p>
    <w:p w:rsidR="00CC7AA4" w:rsidRPr="00DB523D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витаминизация: соки, фрукты, ягоды;</w:t>
      </w:r>
    </w:p>
    <w:p w:rsidR="00CC7AA4" w:rsidRDefault="00CC7AA4" w:rsidP="0033095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закаливание организма средствами природных факторов: солнце, воздух, вода.</w:t>
      </w:r>
    </w:p>
    <w:p w:rsidR="00CC7AA4" w:rsidRDefault="00CC7AA4" w:rsidP="0033095D">
      <w:pPr>
        <w:spacing w:line="360" w:lineRule="auto"/>
        <w:sectPr w:rsidR="00CC7AA4">
          <w:footerReference w:type="default" r:id="rId54"/>
          <w:pgSz w:w="11906" w:h="16838"/>
          <w:pgMar w:top="1134" w:right="851" w:bottom="1134" w:left="851" w:header="709" w:footer="709" w:gutter="0"/>
          <w:cols w:space="720"/>
        </w:sect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lastRenderedPageBreak/>
        <w:t>Программа закаливания</w:t>
      </w:r>
    </w:p>
    <w:p w:rsidR="00CC7AA4" w:rsidRPr="0067316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(ежедневные мероприятия)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5981"/>
        <w:gridCol w:w="2520"/>
        <w:gridCol w:w="2899"/>
      </w:tblGrid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Вентиляция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График проветривания в группе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4-5 раз в день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Прогулки на улице в удобной одежде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По возрасту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Самомассаж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рук и ног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гимнастикой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5-7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Утренняя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гимнастика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водными процедурами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7-10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Мытье рук и лица холодной водой из крана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1-2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Ходьба босиком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 xml:space="preserve">(в носках)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Начинать в летние месяцы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на улице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Утренний прием на свежем воздухе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теплое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Утренняя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 на улице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Зимой в зале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Сон с доступом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воздуха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Летом (+19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r w:rsidRPr="0067316D">
              <w:rPr>
                <w:rFonts w:ascii="Times New Roman" w:hAnsi="Times New Roman" w:cs="Times New Roman"/>
              </w:rPr>
              <w:t xml:space="preserve"> С…+17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r w:rsidRPr="0067316D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Солнечные ванны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Малая (теплая вода + теплый воздух)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До 30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 в летний период</w:t>
            </w:r>
          </w:p>
        </w:tc>
      </w:tr>
    </w:tbl>
    <w:p w:rsidR="00CC7AA4" w:rsidRPr="0067316D" w:rsidRDefault="00BB0BEC" w:rsidP="00BB0BEC">
      <w:pPr>
        <w:tabs>
          <w:tab w:val="left" w:pos="945"/>
        </w:tabs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 w:rsidR="00CC7AA4" w:rsidRPr="0067316D">
        <w:rPr>
          <w:rFonts w:ascii="Times New Roman" w:hAnsi="Times New Roman" w:cs="Times New Roman"/>
          <w:b/>
        </w:rPr>
        <w:t>Еженедельные мероприятия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2"/>
        <w:gridCol w:w="2449"/>
        <w:gridCol w:w="3115"/>
        <w:gridCol w:w="2525"/>
      </w:tblGrid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Физкультурные занятия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По программе МДОУ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Мл.гр. – 15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Ср.гр.  – 20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Ст.гр.  – 25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 раза в зале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 раз на улице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Занятия физическими упражнениями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и игры на открытом воздухе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3-4 раза 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неделю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1-1,5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2-3 раза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в неделю</w:t>
            </w:r>
          </w:p>
        </w:tc>
      </w:tr>
    </w:tbl>
    <w:p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p w:rsidR="00CC7AA4" w:rsidRPr="0067316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«Босоножье»</w:t>
      </w: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tbl>
      <w:tblPr>
        <w:tblW w:w="13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777"/>
        <w:gridCol w:w="1937"/>
        <w:gridCol w:w="4478"/>
        <w:gridCol w:w="1465"/>
      </w:tblGrid>
      <w:tr w:rsidR="00CC7AA4" w:rsidRPr="0067316D" w:rsidTr="00CC7AA4">
        <w:trPr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2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Виды ходьбы и дозировка</w:t>
            </w:r>
          </w:p>
        </w:tc>
      </w:tr>
      <w:tr w:rsidR="00CC7AA4" w:rsidRPr="0067316D" w:rsidTr="00CC7AA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67316D" w:rsidRDefault="00CC7AA4" w:rsidP="00CC7AA4">
            <w:pPr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Теплый период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Холодный период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Ранний возраст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одеялу и полу навеса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5 - 30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Младшая группа(1,2)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теплому песку, траве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45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сухому и мокрому песку, траве, асфальту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60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 по ковру  и в носках по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земле, воде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90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босиком по комнатному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5- 10 мин.</w:t>
            </w:r>
          </w:p>
        </w:tc>
      </w:tr>
    </w:tbl>
    <w:p w:rsidR="00CC7AA4" w:rsidRPr="0067316D" w:rsidRDefault="00CC7AA4" w:rsidP="0067316D">
      <w:pPr>
        <w:ind w:firstLine="0"/>
        <w:rPr>
          <w:rFonts w:ascii="Times New Roman" w:hAnsi="Times New Roman" w:cs="Times New Roman"/>
        </w:rPr>
        <w:sectPr w:rsidR="00CC7AA4" w:rsidRPr="0067316D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CC7AA4" w:rsidRPr="00DB523D" w:rsidRDefault="00CC7AA4" w:rsidP="00BB0BE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lastRenderedPageBreak/>
        <w:t>Для формирования ценностей здорового образа жизни детям необходимо рассказывать о значении профилактики заболеваний: разных видах закаливания, дыхательной гимнастике, воздушных и солнечных ваннах, массаже, корригирующей гимнастике. Дети не должны выступать лишь в качестве «объектов» процедур и оздоровительных мероприятий. Они должны осознать, для чего необходимо то или иное из них, и активно участвовать в заботе о своем здоровье.</w:t>
      </w:r>
    </w:p>
    <w:p w:rsidR="00CC7AA4" w:rsidRPr="0067316D" w:rsidRDefault="00CC7AA4" w:rsidP="00CC7AA4">
      <w:pPr>
        <w:jc w:val="center"/>
        <w:rPr>
          <w:rFonts w:ascii="Times New Roman" w:hAnsi="Times New Roman" w:cs="Times New Roman"/>
          <w:b/>
        </w:rPr>
      </w:pPr>
    </w:p>
    <w:p w:rsidR="00CC7AA4" w:rsidRPr="0067316D" w:rsidRDefault="00CC7AA4" w:rsidP="0067316D">
      <w:pPr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Тематическое планирование занятий по приобщению к гигиенической культуре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79"/>
        <w:gridCol w:w="3201"/>
      </w:tblGrid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Старший возраст</w:t>
            </w:r>
          </w:p>
        </w:tc>
      </w:tr>
      <w:tr w:rsidR="00CC7AA4" w:rsidRPr="0067316D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Чистота - залог здоровья</w:t>
            </w:r>
          </w:p>
        </w:tc>
      </w:tr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Мыло и мыльные пузыри;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Я  могу позаботиться о себе сам (культурно-гигиенические навыки)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Уроки Мойдодыра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Никто не позаботиться о тебе лучше, чем ты сам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Личная гигиена</w:t>
            </w: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О вреде мусора и пыли (формирование привычки культурно – гигиенических навыков, поддержание порядка в помещении и на улице)</w:t>
            </w:r>
          </w:p>
        </w:tc>
      </w:tr>
      <w:tr w:rsidR="00CC7AA4" w:rsidRPr="0067316D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Чтоб здоровым быть</w:t>
            </w:r>
          </w:p>
        </w:tc>
      </w:tr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Солнце, воздух и вода – наши лучшие друзья!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О пользе движений (зарядка, спорт)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Если ты заболел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Врачи – наши друзья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 здоровьем дорожим, соблюдаем свой режим!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Что полезно и что вредно для организма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Секреты здоровья (закаливание)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Витамины и полезные продукты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Поговорим о болезни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Чего боится простуда?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Ценности здорового образа жизни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Полярная ночь и твое здоровье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Рецепты здоровья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Уроки учителей здоровья</w:t>
            </w:r>
          </w:p>
        </w:tc>
      </w:tr>
    </w:tbl>
    <w:p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:rsidR="00AC6CB7" w:rsidRDefault="00A22B18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AC6CB7">
        <w:rPr>
          <w:rFonts w:ascii="Times New Roman" w:hAnsi="Times New Roman" w:cs="Times New Roman"/>
          <w:b/>
          <w:sz w:val="32"/>
          <w:szCs w:val="32"/>
        </w:rPr>
        <w:t>Результативность воспитательно-образовательной деятельности</w:t>
      </w:r>
    </w:p>
    <w:p w:rsidR="002C6B0C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в течение учебного года работал над повышением качества работы ДОУ. Диагностика развит</w:t>
      </w:r>
      <w:r w:rsidR="00571532">
        <w:rPr>
          <w:rFonts w:ascii="Times New Roman" w:hAnsi="Times New Roman" w:cs="Times New Roman"/>
          <w:sz w:val="28"/>
          <w:szCs w:val="28"/>
        </w:rPr>
        <w:t>ия детей, проведенная в мае 201</w:t>
      </w:r>
      <w:r w:rsidR="00BF355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 выявила достаточный уровень логического мышления, любознательности,  креативности, владения нормами и правилами социального поведения, межличностного общения, соответствие физического состояния дошкольников нормативам физического развития, достаточный уровень воспитанности детей, а также развитие трудовой и игровой деятельности.</w:t>
      </w:r>
    </w:p>
    <w:p w:rsidR="00005263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годовых задач педагогическим коллективом МБДОУ д/с №1 «Гуси-лебеди», имеет следующие результаты.</w:t>
      </w:r>
      <w:r w:rsidRPr="00005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263" w:rsidRPr="00571532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53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E6885" w:rsidRPr="00571532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103</w:t>
      </w:r>
      <w:r w:rsidRPr="00571532">
        <w:rPr>
          <w:rFonts w:ascii="Times New Roman" w:hAnsi="Times New Roman" w:cs="Times New Roman"/>
          <w:sz w:val="28"/>
          <w:szCs w:val="28"/>
        </w:rPr>
        <w:t xml:space="preserve"> ребенка в возрасте от </w:t>
      </w:r>
      <w:r w:rsidR="000E6885" w:rsidRPr="00571532">
        <w:rPr>
          <w:rFonts w:ascii="Times New Roman" w:hAnsi="Times New Roman" w:cs="Times New Roman"/>
          <w:sz w:val="28"/>
          <w:szCs w:val="28"/>
        </w:rPr>
        <w:t>3</w:t>
      </w:r>
      <w:r w:rsidRPr="00571532">
        <w:rPr>
          <w:rFonts w:ascii="Times New Roman" w:hAnsi="Times New Roman" w:cs="Times New Roman"/>
          <w:sz w:val="28"/>
          <w:szCs w:val="28"/>
        </w:rPr>
        <w:t xml:space="preserve"> до 6 лет. Сравнительный анализ данных по всем видам деятельности свидетельствует о положительной динамике в развитии детей.</w:t>
      </w:r>
    </w:p>
    <w:p w:rsidR="00A42FB7" w:rsidRDefault="00A42FB7" w:rsidP="00BB0BE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42FB7" w:rsidRDefault="00A42FB7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FB7" w:rsidRPr="00030BBB" w:rsidRDefault="00A42FB7" w:rsidP="00111DB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Взаимодействие с социальными партнерами</w:t>
      </w:r>
    </w:p>
    <w:p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B53" w:rsidRPr="00A9763E" w:rsidRDefault="00507B53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763E">
        <w:rPr>
          <w:rFonts w:ascii="Times New Roman" w:hAnsi="Times New Roman" w:cs="Times New Roman"/>
          <w:sz w:val="28"/>
          <w:szCs w:val="28"/>
        </w:rPr>
        <w:t>Коллектив детского сада в течение года сотрудничал с социокультурными учреждениями города Сельцо, в целях гармоничного и всестороннего развития личности ребенка.</w:t>
      </w:r>
    </w:p>
    <w:p w:rsidR="00571532" w:rsidRPr="00571532" w:rsidRDefault="00571532" w:rsidP="00571532">
      <w:pPr>
        <w:spacing w:before="300" w:after="100" w:afterAutospacing="1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71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Взаимодействие ДОУ с общественными организациями</w:t>
      </w:r>
    </w:p>
    <w:tbl>
      <w:tblPr>
        <w:tblW w:w="892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6387"/>
        <w:gridCol w:w="1236"/>
        <w:gridCol w:w="1347"/>
      </w:tblGrid>
      <w:tr w:rsidR="00571532" w:rsidRPr="00571532" w:rsidTr="00630436">
        <w:trPr>
          <w:trHeight w:val="353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7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472CC3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571532"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одержание основных мероприятий </w:t>
            </w:r>
          </w:p>
        </w:tc>
        <w:tc>
          <w:tcPr>
            <w:tcW w:w="16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исполнитель</w:t>
            </w:r>
          </w:p>
        </w:tc>
      </w:tr>
      <w:tr w:rsidR="00571532" w:rsidRPr="00571532" w:rsidTr="00630436">
        <w:trPr>
          <w:trHeight w:val="1632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устанавливать творческие и деловые контакты с: 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Городской  детской  библиотекой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МБОУ  СОШ №1,№2,№3,№4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Музеем на базе школы №1 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Дворец культуры г.Сельцо (Театр «Чучелки»)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571532">
              <w:rPr>
                <w:rFonts w:ascii="Times New Roman" w:hAnsi="Times New Roman" w:cs="Times New Roman"/>
                <w:bCs/>
                <w:sz w:val="28"/>
                <w:szCs w:val="28"/>
              </w:rPr>
              <w:t>С музыкальной школой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1.Экскурсии                   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2.Посещение концертов, музыкальных сказок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>3.Выступление учеников музыкальной школы в  детском саду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   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Храбровская Л.В.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ДОУ</w:t>
            </w:r>
          </w:p>
        </w:tc>
      </w:tr>
    </w:tbl>
    <w:p w:rsidR="00507B53" w:rsidRPr="00571532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2AB6" w:rsidRDefault="00012AB6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E2AFF" w:rsidRDefault="003E2AFF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2AFF">
        <w:rPr>
          <w:rFonts w:ascii="Times New Roman" w:hAnsi="Times New Roman" w:cs="Times New Roman"/>
          <w:b/>
          <w:sz w:val="36"/>
          <w:szCs w:val="36"/>
        </w:rPr>
        <w:lastRenderedPageBreak/>
        <w:t>Работа по преемственности со школой</w:t>
      </w:r>
    </w:p>
    <w:p w:rsidR="004C32E9" w:rsidRDefault="004C32E9" w:rsidP="004C32E9">
      <w:pPr>
        <w:pStyle w:val="a3"/>
        <w:ind w:left="1495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32E9" w:rsidRPr="008A439C" w:rsidTr="00B76360"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Проведение Дня знаний</w:t>
            </w:r>
          </w:p>
        </w:tc>
        <w:tc>
          <w:tcPr>
            <w:tcW w:w="3190" w:type="dxa"/>
          </w:tcPr>
          <w:p w:rsidR="004C32E9" w:rsidRPr="008A439C" w:rsidRDefault="0033095D" w:rsidP="00862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1.09.2021</w:t>
            </w:r>
            <w:r w:rsidR="004C32E9" w:rsidRPr="008A439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32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Муз. рук.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Экск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>урсия в школу для детей подготовительной</w:t>
            </w: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успеваемости бывших воспитанников детского сада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2E9" w:rsidRPr="008A439C" w:rsidTr="00B76360">
        <w:tc>
          <w:tcPr>
            <w:tcW w:w="3190" w:type="dxa"/>
          </w:tcPr>
          <w:p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выпускного праздника</w:t>
            </w:r>
          </w:p>
        </w:tc>
        <w:tc>
          <w:tcPr>
            <w:tcW w:w="3190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91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</w:tr>
      <w:tr w:rsidR="004C32E9" w:rsidTr="00B76360">
        <w:tc>
          <w:tcPr>
            <w:tcW w:w="3190" w:type="dxa"/>
          </w:tcPr>
          <w:p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детей старшей группы на предмет готовности  к школе</w:t>
            </w:r>
          </w:p>
        </w:tc>
        <w:tc>
          <w:tcPr>
            <w:tcW w:w="3190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:rsidR="003E2AFF" w:rsidRPr="004C32E9" w:rsidRDefault="003E2AFF" w:rsidP="004C32E9">
      <w:pPr>
        <w:tabs>
          <w:tab w:val="left" w:pos="360"/>
        </w:tabs>
        <w:spacing w:before="30"/>
        <w:textAlignment w:val="top"/>
        <w:rPr>
          <w:color w:val="0070C0"/>
          <w:sz w:val="24"/>
          <w:szCs w:val="24"/>
          <w:u w:val="single"/>
        </w:rPr>
      </w:pPr>
    </w:p>
    <w:p w:rsidR="004C32E9" w:rsidRDefault="004C32E9" w:rsidP="00E452E9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22B18" w:rsidRPr="00A9763E" w:rsidRDefault="003E2AFF" w:rsidP="00012AB6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7.</w:t>
      </w:r>
      <w:r w:rsidR="00A22B18">
        <w:rPr>
          <w:rFonts w:ascii="Times New Roman" w:hAnsi="Times New Roman" w:cs="Times New Roman"/>
          <w:b/>
          <w:sz w:val="36"/>
          <w:szCs w:val="36"/>
        </w:rPr>
        <w:t>Организация работы с родителями</w:t>
      </w:r>
    </w:p>
    <w:p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0BBB" w:rsidRDefault="00030BBB" w:rsidP="00012AB6">
      <w:pPr>
        <w:spacing w:line="360" w:lineRule="auto"/>
        <w:rPr>
          <w:rFonts w:ascii="Times New Roman" w:hAnsi="Times New Roman"/>
          <w:sz w:val="28"/>
          <w:szCs w:val="28"/>
        </w:rPr>
      </w:pPr>
      <w:r w:rsidRPr="00030BBB">
        <w:rPr>
          <w:rFonts w:ascii="Times New Roman" w:hAnsi="Times New Roman"/>
          <w:sz w:val="28"/>
          <w:szCs w:val="28"/>
        </w:rPr>
        <w:t>Успешность решения задачи воспитания, обучения и развития ребенка во многом определяется уровнем педагогичес</w:t>
      </w:r>
      <w:r w:rsidR="004228A8">
        <w:rPr>
          <w:rFonts w:ascii="Times New Roman" w:hAnsi="Times New Roman"/>
          <w:sz w:val="28"/>
          <w:szCs w:val="28"/>
        </w:rPr>
        <w:t>кой компетентности родителей, а</w:t>
      </w:r>
      <w:r w:rsidRPr="00030BBB">
        <w:rPr>
          <w:rFonts w:ascii="Times New Roman" w:hAnsi="Times New Roman"/>
          <w:sz w:val="28"/>
          <w:szCs w:val="28"/>
        </w:rPr>
        <w:t xml:space="preserve"> также эффективного взаимодействия с семьей. Система работы нашего детского сада с семьями воспитанников предусматривает повышение уровня педагогических воздействий на ребенка в семье. С этой целью педагоги ДОУ используют разнообразные формы работы: консультации, беседы, анкетирование, родительские собрания с привлечением специалистов. В работе с родителями педагоги используют наглядные формы работы: стенды, папки – передвижки, памятки.   В этом году пр</w:t>
      </w:r>
      <w:r w:rsidR="00012AB6">
        <w:rPr>
          <w:rFonts w:ascii="Times New Roman" w:hAnsi="Times New Roman"/>
          <w:sz w:val="28"/>
          <w:szCs w:val="28"/>
        </w:rPr>
        <w:t>оведены родительские собрания (</w:t>
      </w:r>
      <w:r w:rsidRPr="00030BBB">
        <w:rPr>
          <w:rFonts w:ascii="Times New Roman" w:hAnsi="Times New Roman"/>
          <w:sz w:val="28"/>
          <w:szCs w:val="28"/>
        </w:rPr>
        <w:t>2 раза в год) и концерты для родителей. Были проведены субботники по благоустройству детского сада.</w:t>
      </w:r>
    </w:p>
    <w:p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3095D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3095D" w:rsidRPr="00030BBB" w:rsidRDefault="0033095D" w:rsidP="00012AB6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961"/>
        <w:gridCol w:w="851"/>
        <w:gridCol w:w="1134"/>
        <w:gridCol w:w="2233"/>
      </w:tblGrid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Мероприятия 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Сроки выполнения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</w:tr>
      <w:tr w:rsidR="0033095D" w:rsidRPr="0033095D" w:rsidTr="0033095D">
        <w:tc>
          <w:tcPr>
            <w:tcW w:w="9747" w:type="dxa"/>
            <w:gridSpan w:val="5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Общие родительские собрания</w:t>
            </w:r>
          </w:p>
        </w:tc>
      </w:tr>
      <w:tr w:rsidR="0033095D" w:rsidRPr="0033095D" w:rsidTr="0033095D">
        <w:trPr>
          <w:trHeight w:val="1122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1.Итоги работы за летний оздоровительный период 2019 г.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2.Наши задачи на новый учебный год.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3.Выборы родительского совета.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4.Профилактика дорожного травматизма.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</w:t>
            </w: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Итоги работы за 2019-2020учебный год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 </w:t>
            </w:r>
          </w:p>
        </w:tc>
      </w:tr>
      <w:tr w:rsidR="0033095D" w:rsidRPr="0033095D" w:rsidTr="0033095D">
        <w:tc>
          <w:tcPr>
            <w:tcW w:w="9747" w:type="dxa"/>
            <w:gridSpan w:val="5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Консультации </w:t>
            </w: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Pr="0033095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. </w:t>
            </w:r>
            <w:hyperlink r:id="rId55" w:history="1">
              <w:r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Капризы и упрямство</w:t>
              </w:r>
            </w:hyperlink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 «Играем с пальчиками и развиваем речь»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233" w:type="dxa"/>
            <w:vMerge w:val="restart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:rsidR="0033095D" w:rsidRPr="0033095D" w:rsidRDefault="00785FF3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56" w:history="1">
              <w:r w:rsidR="0033095D"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«Ребёнок и книга»</w:t>
              </w:r>
            </w:hyperlink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«Развитие математических способностей» 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«Ребенок-непоседа или все о гиперактивных детях»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Интегрированные занятия в детском саду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31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Семья в преддверии школьной жизни.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34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</w:tcPr>
          <w:p w:rsidR="0033095D" w:rsidRPr="0033095D" w:rsidRDefault="00785FF3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57" w:history="1">
              <w:r w:rsidR="0033095D" w:rsidRPr="0033095D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en-US"/>
                </w:rPr>
                <w:t>«Дорожная азбука»</w:t>
              </w:r>
            </w:hyperlink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9747" w:type="dxa"/>
            <w:gridSpan w:val="5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Другие формы работы с родителями</w:t>
            </w: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Оформление информационных стендов для родителей</w:t>
            </w:r>
          </w:p>
        </w:tc>
        <w:tc>
          <w:tcPr>
            <w:tcW w:w="1985" w:type="dxa"/>
            <w:gridSpan w:val="2"/>
            <w:vMerge w:val="restart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  <w:vMerge w:val="restart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ДОУ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Посещение семей воспитанников на дому </w:t>
            </w:r>
          </w:p>
        </w:tc>
        <w:tc>
          <w:tcPr>
            <w:tcW w:w="1985" w:type="dxa"/>
            <w:gridSpan w:val="2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Семейные спортивные праздники и досуги</w:t>
            </w:r>
          </w:p>
        </w:tc>
        <w:tc>
          <w:tcPr>
            <w:tcW w:w="1985" w:type="dxa"/>
            <w:gridSpan w:val="2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Школа молодых родителей</w:t>
            </w:r>
          </w:p>
        </w:tc>
        <w:tc>
          <w:tcPr>
            <w:tcW w:w="1985" w:type="dxa"/>
            <w:gridSpan w:val="2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874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Анкетирование родителей по выявлению удовлетворенности качеством предоставляемых ДОУ образовательных услуг.</w:t>
            </w:r>
          </w:p>
        </w:tc>
        <w:tc>
          <w:tcPr>
            <w:tcW w:w="1985" w:type="dxa"/>
            <w:gridSpan w:val="2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24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Фотовыставка «Наша дружная семья» </w:t>
            </w:r>
          </w:p>
        </w:tc>
        <w:tc>
          <w:tcPr>
            <w:tcW w:w="1985" w:type="dxa"/>
            <w:gridSpan w:val="2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29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961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Подготовка ДОУ к новому учебному году.</w:t>
            </w:r>
          </w:p>
        </w:tc>
        <w:tc>
          <w:tcPr>
            <w:tcW w:w="1985" w:type="dxa"/>
            <w:gridSpan w:val="2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Август 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</w:t>
            </w:r>
          </w:p>
        </w:tc>
      </w:tr>
      <w:tr w:rsidR="0033095D" w:rsidRPr="0033095D" w:rsidTr="0033095D">
        <w:trPr>
          <w:trHeight w:val="298"/>
        </w:trPr>
        <w:tc>
          <w:tcPr>
            <w:tcW w:w="9747" w:type="dxa"/>
            <w:gridSpan w:val="5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               Работа с разными категориями родителей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095D" w:rsidRPr="0033095D" w:rsidTr="0033095D">
        <w:trPr>
          <w:trHeight w:val="1124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812" w:type="dxa"/>
            <w:gridSpan w:val="2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вновь поступившими: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1.1.Ознакомление родителей вновь поступивших детей с нормативными документами учреждения.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1.2.Консультация «Адаптационный период ребенка, поступившего в ДОУ»</w:t>
            </w:r>
          </w:p>
        </w:tc>
        <w:tc>
          <w:tcPr>
            <w:tcW w:w="1134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Педагог-психолог</w:t>
            </w:r>
          </w:p>
        </w:tc>
      </w:tr>
      <w:tr w:rsidR="0033095D" w:rsidRPr="0033095D" w:rsidTr="0033095D">
        <w:trPr>
          <w:trHeight w:val="29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812" w:type="dxa"/>
            <w:gridSpan w:val="2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многодетными семьями: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2.1.Выявление семей, имеющих трех и более детей. 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2.2.Обследование семейного климата, социально-материальной обеспеченности. Выявление проблем.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2.3.Консультация по материалам нормативных документов по правам и льготам многодетных семей.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2.4.Оказание педагогической и методической помощи в воспитании детей.</w:t>
            </w:r>
          </w:p>
        </w:tc>
        <w:tc>
          <w:tcPr>
            <w:tcW w:w="1134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33095D" w:rsidRPr="0033095D" w:rsidTr="0033095D">
        <w:trPr>
          <w:trHeight w:val="29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812" w:type="dxa"/>
            <w:gridSpan w:val="2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неполными семьями: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3.1.Консультация  «Вырастить сына, вырастить дочку в одиночку»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3.2.Работа телефона доверия</w:t>
            </w:r>
          </w:p>
        </w:tc>
        <w:tc>
          <w:tcPr>
            <w:tcW w:w="1134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33095D" w:rsidRPr="0033095D" w:rsidTr="0033095D">
        <w:trPr>
          <w:trHeight w:val="298"/>
        </w:trPr>
        <w:tc>
          <w:tcPr>
            <w:tcW w:w="568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812" w:type="dxa"/>
            <w:gridSpan w:val="2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С семьями детей-инвалидов: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4.1.Оказание консультативной помощи в адаптации ребенка-инвалида в сообществе сверстников.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4.2.Консультация о действующих </w:t>
            </w: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нормативных документах по правам и льготам детей-инвалидов.</w:t>
            </w:r>
          </w:p>
        </w:tc>
        <w:tc>
          <w:tcPr>
            <w:tcW w:w="1134" w:type="dxa"/>
          </w:tcPr>
          <w:p w:rsidR="0033095D" w:rsidRPr="0033095D" w:rsidRDefault="0033095D" w:rsidP="0033095D">
            <w:pPr>
              <w:widowControl/>
              <w:tabs>
                <w:tab w:val="left" w:pos="9355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2233" w:type="dxa"/>
          </w:tcPr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ДОУ</w:t>
            </w:r>
          </w:p>
          <w:p w:rsidR="0033095D" w:rsidRPr="0033095D" w:rsidRDefault="0033095D" w:rsidP="003309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309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</w:tr>
    </w:tbl>
    <w:p w:rsidR="00030BBB" w:rsidRDefault="00030BBB" w:rsidP="00D62C3B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86148" w:rsidRDefault="0018614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B18" w:rsidRDefault="00A22B1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 Обеспечение безопасности</w:t>
      </w:r>
    </w:p>
    <w:p w:rsidR="00A22B18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p w:rsidR="00A22B18" w:rsidRPr="002C6B0C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3180"/>
        <w:gridCol w:w="3218"/>
      </w:tblGrid>
      <w:tr w:rsidR="00A22B18" w:rsidRPr="00571532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Старший возраст</w:t>
            </w:r>
          </w:p>
        </w:tc>
      </w:tr>
      <w:tr w:rsidR="00A22B18" w:rsidRPr="00571532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Знай и будь осторожен! (опасные места в детском саду и дома)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33095D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 </w:t>
            </w:r>
            <w:r w:rsidR="00A22B18" w:rsidRPr="00571532">
              <w:rPr>
                <w:rFonts w:ascii="Times New Roman" w:hAnsi="Times New Roman" w:cs="Times New Roman"/>
                <w:sz w:val="24"/>
                <w:szCs w:val="24"/>
              </w:rPr>
              <w:t>меня зазвонил телефон…»</w:t>
            </w:r>
          </w:p>
          <w:p w:rsidR="00DB523D" w:rsidRPr="00571532" w:rsidRDefault="00DB523D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 «Пожар»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Спички - не тронь, в спичках – огонь!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 друг Светофорыч!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пешеходов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четвероногие друзья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Игры с водой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Как вести себя с незнакомыми людьми (правила безопасного поведения в быту)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тебя обидели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Опасности, которые подстерегают меня дома и в детском саду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Ножницы, катушки – это не игрушки!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Приключения Электроши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Ток бежит по проводам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Мне нужна помощь! (как позвать на помощь)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 – это страшное бедствие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Вот эта улица, вот этот дом 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Помнить обязан любой пешеход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Проходите, путь открыт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ты - пассажир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Где должны играть дети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(«Азбука «Ау!»)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Опасные люди и кто защищает нас от них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Контакты с незнакомыми людьми и правила поведения с ними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Чем опасны малознакомые ребята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тебе угрожает опасность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помощники и враги дома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дома: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лекарства и ядовитые вещества;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балкон, открытое окно;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мелкие предметы;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острые предметы, ранения;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ушибы и падения;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электричество!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Огонь – наш друг, огонь – наш враг!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Пожароопасные предметы.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Город и улицы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Виды транспорта и спецмашины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Перекресток и движение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транспорте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Сотрудники ГИБДД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Безопасность на воде и льду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поведения в лесу («Азбука </w:t>
            </w:r>
            <w:r w:rsidRPr="00571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«Ау!»):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я заблудился;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«обними дерево»;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«сигнализируй»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«согрейся»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33095D" w:rsidRDefault="0033095D" w:rsidP="00A22B18">
      <w:pPr>
        <w:rPr>
          <w:rFonts w:ascii="Times New Roman" w:hAnsi="Times New Roman" w:cs="Times New Roman"/>
          <w:b/>
          <w:sz w:val="36"/>
          <w:szCs w:val="36"/>
        </w:rPr>
      </w:pPr>
    </w:p>
    <w:p w:rsidR="00A22B18" w:rsidRDefault="00DB523D" w:rsidP="00A22B1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9</w:t>
      </w:r>
      <w:r w:rsidR="00A22B18">
        <w:rPr>
          <w:rFonts w:ascii="Times New Roman" w:hAnsi="Times New Roman" w:cs="Times New Roman"/>
          <w:b/>
          <w:sz w:val="36"/>
          <w:szCs w:val="36"/>
        </w:rPr>
        <w:t>. Финансово-хозяйственная деятельность</w:t>
      </w:r>
    </w:p>
    <w:p w:rsidR="0033095D" w:rsidRDefault="0033095D" w:rsidP="00A22B18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A22B18" w:rsidRPr="00072D47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производственного собрания «О начале нового учебного года»</w:t>
            </w:r>
          </w:p>
        </w:tc>
        <w:tc>
          <w:tcPr>
            <w:tcW w:w="2393" w:type="dxa"/>
          </w:tcPr>
          <w:p w:rsidR="00A22B18" w:rsidRPr="00072D47" w:rsidRDefault="00E4575F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Зав.д/с Храбровская Л.В.</w:t>
            </w:r>
          </w:p>
        </w:tc>
      </w:tr>
      <w:tr w:rsidR="00A22B18" w:rsidRPr="00072D47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отчетности и локальных актов к началу нового учебного года</w:t>
            </w:r>
          </w:p>
        </w:tc>
        <w:tc>
          <w:tcPr>
            <w:tcW w:w="2393" w:type="dxa"/>
          </w:tcPr>
          <w:p w:rsidR="00A22B18" w:rsidRPr="003D4C8F" w:rsidRDefault="00A22B18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До 3 декады сентя</w:t>
            </w:r>
            <w:r w:rsidR="0033095D">
              <w:rPr>
                <w:rFonts w:ascii="Times New Roman" w:hAnsi="Times New Roman" w:cs="Times New Roman"/>
                <w:sz w:val="28"/>
                <w:szCs w:val="28"/>
              </w:rPr>
              <w:t>бря 2020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Зав.д/с Храбровская Л.В.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Хозяйственная</w:t>
            </w:r>
          </w:p>
        </w:tc>
        <w:tc>
          <w:tcPr>
            <w:tcW w:w="2393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393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Субботники </w:t>
            </w: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по благоустройству территории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 неделя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 неделя мая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родит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обществ.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помещения к зимнему периоду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утепление дверей и окон</w:t>
            </w:r>
          </w:p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побелка овощехранилища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</w:tc>
      </w:tr>
      <w:tr w:rsidR="00A22B18" w:rsidRPr="003D4C8F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</w:t>
            </w:r>
          </w:p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-территории детского сада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Завхоз, воспитатели групп</w:t>
            </w:r>
          </w:p>
        </w:tc>
      </w:tr>
      <w:tr w:rsidR="00A22B18" w:rsidRPr="003D4C8F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A22B18" w:rsidRPr="001F328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игрушек и дидактических пособий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:rsidR="00A22B18" w:rsidRDefault="00A22B18" w:rsidP="00D62C3B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DB523D" w:rsidRDefault="00DB523D" w:rsidP="00DB523D">
      <w:pPr>
        <w:pStyle w:val="a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7316D" w:rsidRPr="00DB523D" w:rsidRDefault="002C6B0C" w:rsidP="00DB523D">
      <w:pPr>
        <w:pStyle w:val="a3"/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DB523D">
        <w:rPr>
          <w:rFonts w:ascii="Times New Roman" w:hAnsi="Times New Roman" w:cs="Times New Roman"/>
          <w:b/>
          <w:sz w:val="36"/>
          <w:szCs w:val="36"/>
        </w:rPr>
        <w:t>10.Основные задачи  и  направления развития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Программа «Здоровый малыш», разработанная педагогическим коллективом нашего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ДОУ, предполагает возможность самостоятельного отбора педагогами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 содержания обучения и воспитания. Предлагаются различные методики, позволяющие использовать в работе как традиционные программы и методы, так и инновационные для укрепления и сохранения здоровья детей, педагогов и родителей.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Алгоритм программы</w:t>
      </w:r>
      <w:r w:rsidRPr="002E5786">
        <w:rPr>
          <w:rFonts w:ascii="Times New Roman" w:hAnsi="Times New Roman" w:cs="Times New Roman"/>
          <w:sz w:val="28"/>
          <w:szCs w:val="28"/>
        </w:rPr>
        <w:t>: от удовольствия к привычке, от привычки к потребности.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2C6B0C">
      <w:pPr>
        <w:tabs>
          <w:tab w:val="left" w:pos="94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направлена на воспитание здорового ребенка, формирование у родителей, педагогов, воспитанников культуры здоровья и здоровьесберегающей компетентности. 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устойчивой привычки постоянно заботиться о своем здоровье, навыков организации режима повседневной физической активности;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Развитие физических качеств (силы, быстроты, ловкости, выносливости и др.) и умение рационально использовать их в различных условиях;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потребности и способов реализации здорового и безопасного образа жизни;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Привитие гигиенических навыков, приемов закаливания, формирования правильной осанки и предупреждение плоскостопия;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Воспитывать ответственное отношение к своему здоровью и интерес к активной двигательной деятельности.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Основные направления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Профилактическое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Обеспечение благоприятного течения адаптации;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Выполнение санитарно-гигиенического режима;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обследований специалистами и выявление патологий;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Предупреждение острых заболеваний и невротических состояний методами неспецифической профилактики;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инфекционных заболеваний.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Организационное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Организация здоровьесберегающей среды в МДОУ;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Определение показателей физического развития, двигательной подготовленности, объективных и субъективных критериев здоровья методами диагностики;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Составление индивидуальных карт здоровья ребенка;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навыков безопасного поведения и культуры здоровья;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Пропаганда методов оздоровления в коллективе детей, родителей, сотрудников.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 xml:space="preserve">Приобщение детей и взрослых (педагогов и родителей) к здоровому и безопасному образу жизни. 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Лечебное</w:t>
      </w:r>
    </w:p>
    <w:p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состояниях;</w:t>
      </w:r>
    </w:p>
    <w:p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Дегельминтизация;</w:t>
      </w:r>
    </w:p>
    <w:p w:rsidR="002C6B0C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С- витаминизация пищи</w:t>
      </w:r>
    </w:p>
    <w:p w:rsidR="00F664D2" w:rsidRDefault="00F664D2" w:rsidP="00F664D2">
      <w:pPr>
        <w:widowControl/>
        <w:tabs>
          <w:tab w:val="left" w:pos="945"/>
        </w:tabs>
        <w:autoSpaceDE/>
        <w:autoSpaceDN/>
        <w:adjustRightInd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коллектива детского сада была многоплановой. Достигнутые результаты соответствуют поставленным в начале учебного года целям и задачам. </w:t>
      </w:r>
    </w:p>
    <w:p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</w:t>
      </w:r>
      <w:r w:rsidR="00012AB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сделать следующие выводы: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учреждении созданы условия и ведется работа по охране и укреплению психического и физического здоровья детей,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-достигнуты положительные результаты по всем основным задачам годового плана,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-совершенствуется работа по взаимодействию с семьями воспитанников,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-повышается профессиональная компетентность педагогов в организации образовательной деятельности с детьми в соответствии с ФГОС ДО.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</w:p>
    <w:p w:rsidR="00B70BE4" w:rsidRPr="00B70BE4" w:rsidRDefault="00B70BE4" w:rsidP="00B70BE4">
      <w:pPr>
        <w:rPr>
          <w:rFonts w:ascii="Times New Roman" w:hAnsi="Times New Roman"/>
          <w:b/>
          <w:sz w:val="28"/>
          <w:szCs w:val="28"/>
        </w:rPr>
      </w:pPr>
      <w:r w:rsidRPr="00B70BE4">
        <w:rPr>
          <w:rFonts w:ascii="Times New Roman" w:hAnsi="Times New Roman"/>
          <w:b/>
          <w:sz w:val="28"/>
          <w:szCs w:val="28"/>
        </w:rPr>
        <w:t>Исходя из результатов анализа, намечены задачи на перспективу: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1.Совершенствование работы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процесса.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2.Формирование профессиональной компетентности педагогов в области освоения ФГОС ДО.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3.Развиие творческих способностей детей дошкольного возраста посредством ознакомления с нетрадиционными техниками изобразительной деятельности в контексте ФГОС.</w:t>
      </w:r>
    </w:p>
    <w:p w:rsidR="00B70BE4" w:rsidRDefault="00B70BE4" w:rsidP="00B70BE4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C6B0C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2C6B0C" w:rsidRPr="002E5786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2C6B0C" w:rsidRPr="00C137A4" w:rsidRDefault="002C6B0C" w:rsidP="002C6B0C">
      <w:pPr>
        <w:pStyle w:val="a3"/>
        <w:ind w:left="720"/>
        <w:rPr>
          <w:rFonts w:ascii="Times New Roman" w:hAnsi="Times New Roman" w:cs="Times New Roman"/>
          <w:b/>
          <w:sz w:val="32"/>
          <w:szCs w:val="32"/>
        </w:rPr>
      </w:pPr>
    </w:p>
    <w:sectPr w:rsidR="002C6B0C" w:rsidRPr="00C137A4" w:rsidSect="00A6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FF3" w:rsidRDefault="00785FF3" w:rsidP="00C56157">
      <w:r>
        <w:separator/>
      </w:r>
    </w:p>
  </w:endnote>
  <w:endnote w:type="continuationSeparator" w:id="0">
    <w:p w:rsidR="00785FF3" w:rsidRDefault="00785FF3" w:rsidP="00C5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6913"/>
      <w:docPartObj>
        <w:docPartGallery w:val="Page Numbers (Bottom of Page)"/>
        <w:docPartUnique/>
      </w:docPartObj>
    </w:sdtPr>
    <w:sdtEndPr/>
    <w:sdtContent>
      <w:p w:rsidR="0033095D" w:rsidRDefault="00785FF3">
        <w:pPr>
          <w:pStyle w:val="ae"/>
          <w:jc w:val="center"/>
        </w:pPr>
      </w:p>
    </w:sdtContent>
  </w:sdt>
  <w:p w:rsidR="0033095D" w:rsidRDefault="0033095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FF3" w:rsidRDefault="00785FF3" w:rsidP="00C56157">
      <w:r>
        <w:separator/>
      </w:r>
    </w:p>
  </w:footnote>
  <w:footnote w:type="continuationSeparator" w:id="0">
    <w:p w:rsidR="00785FF3" w:rsidRDefault="00785FF3" w:rsidP="00C56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4640"/>
    <w:multiLevelType w:val="hybridMultilevel"/>
    <w:tmpl w:val="28C46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C7A21"/>
    <w:multiLevelType w:val="hybridMultilevel"/>
    <w:tmpl w:val="38D4A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65D09"/>
    <w:multiLevelType w:val="hybridMultilevel"/>
    <w:tmpl w:val="1C869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F1A61"/>
    <w:multiLevelType w:val="hybridMultilevel"/>
    <w:tmpl w:val="EE30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E1DAE"/>
    <w:multiLevelType w:val="hybridMultilevel"/>
    <w:tmpl w:val="80A0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00993"/>
    <w:multiLevelType w:val="hybridMultilevel"/>
    <w:tmpl w:val="84726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87A1C"/>
    <w:multiLevelType w:val="hybridMultilevel"/>
    <w:tmpl w:val="827428A2"/>
    <w:lvl w:ilvl="0" w:tplc="3B2ED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0295A4">
      <w:numFmt w:val="none"/>
      <w:lvlText w:val=""/>
      <w:lvlJc w:val="left"/>
      <w:pPr>
        <w:tabs>
          <w:tab w:val="num" w:pos="360"/>
        </w:tabs>
      </w:pPr>
    </w:lvl>
    <w:lvl w:ilvl="2" w:tplc="566869B0">
      <w:numFmt w:val="none"/>
      <w:lvlText w:val=""/>
      <w:lvlJc w:val="left"/>
      <w:pPr>
        <w:tabs>
          <w:tab w:val="num" w:pos="360"/>
        </w:tabs>
      </w:pPr>
    </w:lvl>
    <w:lvl w:ilvl="3" w:tplc="048CEE1E">
      <w:numFmt w:val="none"/>
      <w:lvlText w:val=""/>
      <w:lvlJc w:val="left"/>
      <w:pPr>
        <w:tabs>
          <w:tab w:val="num" w:pos="360"/>
        </w:tabs>
      </w:pPr>
    </w:lvl>
    <w:lvl w:ilvl="4" w:tplc="7DA23EDA">
      <w:numFmt w:val="none"/>
      <w:lvlText w:val=""/>
      <w:lvlJc w:val="left"/>
      <w:pPr>
        <w:tabs>
          <w:tab w:val="num" w:pos="360"/>
        </w:tabs>
      </w:pPr>
    </w:lvl>
    <w:lvl w:ilvl="5" w:tplc="955A4508">
      <w:numFmt w:val="none"/>
      <w:lvlText w:val=""/>
      <w:lvlJc w:val="left"/>
      <w:pPr>
        <w:tabs>
          <w:tab w:val="num" w:pos="360"/>
        </w:tabs>
      </w:pPr>
    </w:lvl>
    <w:lvl w:ilvl="6" w:tplc="C2BE8162">
      <w:numFmt w:val="none"/>
      <w:lvlText w:val=""/>
      <w:lvlJc w:val="left"/>
      <w:pPr>
        <w:tabs>
          <w:tab w:val="num" w:pos="360"/>
        </w:tabs>
      </w:pPr>
    </w:lvl>
    <w:lvl w:ilvl="7" w:tplc="0E58BCAC">
      <w:numFmt w:val="none"/>
      <w:lvlText w:val=""/>
      <w:lvlJc w:val="left"/>
      <w:pPr>
        <w:tabs>
          <w:tab w:val="num" w:pos="360"/>
        </w:tabs>
      </w:pPr>
    </w:lvl>
    <w:lvl w:ilvl="8" w:tplc="A47A889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0FD6FB4"/>
    <w:multiLevelType w:val="hybridMultilevel"/>
    <w:tmpl w:val="D3562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05F22"/>
    <w:multiLevelType w:val="hybridMultilevel"/>
    <w:tmpl w:val="460C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6D2CA7"/>
    <w:multiLevelType w:val="hybridMultilevel"/>
    <w:tmpl w:val="8D7C52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8E5781"/>
    <w:multiLevelType w:val="hybridMultilevel"/>
    <w:tmpl w:val="543E6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0C7575"/>
    <w:multiLevelType w:val="hybridMultilevel"/>
    <w:tmpl w:val="AB6C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2136A"/>
    <w:multiLevelType w:val="hybridMultilevel"/>
    <w:tmpl w:val="CF883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8F140E"/>
    <w:multiLevelType w:val="hybridMultilevel"/>
    <w:tmpl w:val="2056C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BB62F8"/>
    <w:multiLevelType w:val="hybridMultilevel"/>
    <w:tmpl w:val="01E89684"/>
    <w:lvl w:ilvl="0" w:tplc="C456D130">
      <w:start w:val="5"/>
      <w:numFmt w:val="decimal"/>
      <w:lvlText w:val="%1."/>
      <w:lvlJc w:val="left"/>
      <w:pPr>
        <w:ind w:left="1495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  <w:num w:numId="14">
    <w:abstractNumId w:val="11"/>
  </w:num>
  <w:num w:numId="1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38C"/>
    <w:rsid w:val="00005263"/>
    <w:rsid w:val="00012AB6"/>
    <w:rsid w:val="00030BBB"/>
    <w:rsid w:val="00045BB1"/>
    <w:rsid w:val="000A151A"/>
    <w:rsid w:val="000E6885"/>
    <w:rsid w:val="00111DB3"/>
    <w:rsid w:val="00146D79"/>
    <w:rsid w:val="001769C7"/>
    <w:rsid w:val="00186148"/>
    <w:rsid w:val="001864AE"/>
    <w:rsid w:val="00206DEF"/>
    <w:rsid w:val="00211D1E"/>
    <w:rsid w:val="00264740"/>
    <w:rsid w:val="002674C7"/>
    <w:rsid w:val="0027438C"/>
    <w:rsid w:val="00283F7F"/>
    <w:rsid w:val="00284FD7"/>
    <w:rsid w:val="002C6B0C"/>
    <w:rsid w:val="002D55AA"/>
    <w:rsid w:val="002E54CF"/>
    <w:rsid w:val="002E5786"/>
    <w:rsid w:val="0033095D"/>
    <w:rsid w:val="003312A7"/>
    <w:rsid w:val="00377CB1"/>
    <w:rsid w:val="003867BD"/>
    <w:rsid w:val="003946C3"/>
    <w:rsid w:val="003D2429"/>
    <w:rsid w:val="003E085E"/>
    <w:rsid w:val="003E2AFF"/>
    <w:rsid w:val="003F216C"/>
    <w:rsid w:val="004228A8"/>
    <w:rsid w:val="00472CC3"/>
    <w:rsid w:val="0048336D"/>
    <w:rsid w:val="004C32E9"/>
    <w:rsid w:val="0050656F"/>
    <w:rsid w:val="00507B53"/>
    <w:rsid w:val="00566DD9"/>
    <w:rsid w:val="00571532"/>
    <w:rsid w:val="00582DF0"/>
    <w:rsid w:val="005B1F6B"/>
    <w:rsid w:val="005F3827"/>
    <w:rsid w:val="00630436"/>
    <w:rsid w:val="00635885"/>
    <w:rsid w:val="0066055B"/>
    <w:rsid w:val="00665F16"/>
    <w:rsid w:val="0067316D"/>
    <w:rsid w:val="00673807"/>
    <w:rsid w:val="00721F36"/>
    <w:rsid w:val="00724B49"/>
    <w:rsid w:val="007308F7"/>
    <w:rsid w:val="00781DF4"/>
    <w:rsid w:val="00785FF3"/>
    <w:rsid w:val="007C3A1D"/>
    <w:rsid w:val="007F5E54"/>
    <w:rsid w:val="00803967"/>
    <w:rsid w:val="008136C9"/>
    <w:rsid w:val="008271D5"/>
    <w:rsid w:val="00840FCF"/>
    <w:rsid w:val="008624FF"/>
    <w:rsid w:val="00907171"/>
    <w:rsid w:val="00925518"/>
    <w:rsid w:val="00945F0C"/>
    <w:rsid w:val="0099034E"/>
    <w:rsid w:val="009A4F82"/>
    <w:rsid w:val="009D432D"/>
    <w:rsid w:val="00A13EBD"/>
    <w:rsid w:val="00A22B18"/>
    <w:rsid w:val="00A34830"/>
    <w:rsid w:val="00A42FB7"/>
    <w:rsid w:val="00A6257E"/>
    <w:rsid w:val="00A80B22"/>
    <w:rsid w:val="00A87384"/>
    <w:rsid w:val="00A9763E"/>
    <w:rsid w:val="00AC6CB7"/>
    <w:rsid w:val="00B6221D"/>
    <w:rsid w:val="00B70BE4"/>
    <w:rsid w:val="00B76360"/>
    <w:rsid w:val="00BB0BEC"/>
    <w:rsid w:val="00BD77F1"/>
    <w:rsid w:val="00BE7876"/>
    <w:rsid w:val="00BF2A47"/>
    <w:rsid w:val="00BF355C"/>
    <w:rsid w:val="00C11A24"/>
    <w:rsid w:val="00C135B0"/>
    <w:rsid w:val="00C137A4"/>
    <w:rsid w:val="00C25D9C"/>
    <w:rsid w:val="00C400FD"/>
    <w:rsid w:val="00C56157"/>
    <w:rsid w:val="00C9160F"/>
    <w:rsid w:val="00CC7AA4"/>
    <w:rsid w:val="00CD2A0E"/>
    <w:rsid w:val="00D50EF4"/>
    <w:rsid w:val="00D62C3B"/>
    <w:rsid w:val="00D90AC8"/>
    <w:rsid w:val="00DB523D"/>
    <w:rsid w:val="00E1603D"/>
    <w:rsid w:val="00E32448"/>
    <w:rsid w:val="00E452E9"/>
    <w:rsid w:val="00E4575F"/>
    <w:rsid w:val="00EA4462"/>
    <w:rsid w:val="00EF7C73"/>
    <w:rsid w:val="00F4703D"/>
    <w:rsid w:val="00F664D2"/>
    <w:rsid w:val="00F8713B"/>
    <w:rsid w:val="00FA0495"/>
    <w:rsid w:val="00FA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5:docId w15:val="{C1300606-8F79-4A02-8C27-F929421E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38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6CB7"/>
    <w:pPr>
      <w:keepNext/>
      <w:keepLines/>
      <w:widowControl/>
      <w:autoSpaceDE/>
      <w:autoSpaceDN/>
      <w:adjustRightInd/>
      <w:spacing w:before="480" w:line="276" w:lineRule="auto"/>
      <w:ind w:firstLine="0"/>
      <w:jc w:val="left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CB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C7AA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7A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C7AA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7AA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3">
    <w:name w:val="No Spacing"/>
    <w:link w:val="a4"/>
    <w:uiPriority w:val="1"/>
    <w:qFormat/>
    <w:rsid w:val="002743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C7AA4"/>
  </w:style>
  <w:style w:type="table" w:styleId="a5">
    <w:name w:val="Table Grid"/>
    <w:basedOn w:val="a1"/>
    <w:uiPriority w:val="59"/>
    <w:rsid w:val="00C137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AC6CB7"/>
    <w:pPr>
      <w:ind w:firstLine="0"/>
    </w:pPr>
    <w:rPr>
      <w:rFonts w:ascii="Tahoma" w:hAnsi="Tahoma" w:cs="Tahoma"/>
      <w:sz w:val="24"/>
      <w:szCs w:val="24"/>
    </w:rPr>
  </w:style>
  <w:style w:type="character" w:customStyle="1" w:styleId="FontStyle19">
    <w:name w:val="Font Style19"/>
    <w:basedOn w:val="a0"/>
    <w:uiPriority w:val="99"/>
    <w:rsid w:val="00AC6CB7"/>
    <w:rPr>
      <w:rFonts w:ascii="Times New Roman" w:hAnsi="Times New Roman" w:cs="Times New Roman"/>
      <w:color w:val="000000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CC7AA4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6">
    <w:name w:val="Normal (Web)"/>
    <w:basedOn w:val="a"/>
    <w:uiPriority w:val="99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sz w:val="24"/>
      <w:szCs w:val="32"/>
    </w:rPr>
  </w:style>
  <w:style w:type="character" w:customStyle="1" w:styleId="a8">
    <w:name w:val="Название Знак"/>
    <w:basedOn w:val="a0"/>
    <w:link w:val="a7"/>
    <w:rsid w:val="00CC7AA4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paragraph" w:styleId="a9">
    <w:name w:val="Body Text"/>
    <w:basedOn w:val="a"/>
    <w:link w:val="aa"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i/>
      <w:sz w:val="44"/>
    </w:rPr>
  </w:style>
  <w:style w:type="character" w:customStyle="1" w:styleId="aa">
    <w:name w:val="Основной текст Знак"/>
    <w:basedOn w:val="a0"/>
    <w:link w:val="a9"/>
    <w:rsid w:val="00CC7AA4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styleId="ab">
    <w:name w:val="Strong"/>
    <w:basedOn w:val="a0"/>
    <w:uiPriority w:val="22"/>
    <w:qFormat/>
    <w:rsid w:val="00CC7AA4"/>
    <w:rPr>
      <w:b/>
      <w:bCs/>
    </w:rPr>
  </w:style>
  <w:style w:type="character" w:styleId="ac">
    <w:name w:val="Emphasis"/>
    <w:basedOn w:val="a0"/>
    <w:qFormat/>
    <w:rsid w:val="00CC7AA4"/>
    <w:rPr>
      <w:i/>
      <w:iCs/>
    </w:rPr>
  </w:style>
  <w:style w:type="paragraph" w:styleId="31">
    <w:name w:val="Body Text 3"/>
    <w:basedOn w:val="a"/>
    <w:link w:val="32"/>
    <w:unhideWhenUsed/>
    <w:rsid w:val="00CC7AA4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C7AA4"/>
    <w:rPr>
      <w:rFonts w:ascii="Calibri" w:eastAsia="Times New Roman" w:hAnsi="Calibri" w:cs="Times New Roman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CC7AA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styleId="ae">
    <w:name w:val="footer"/>
    <w:basedOn w:val="a"/>
    <w:link w:val="af"/>
    <w:uiPriority w:val="99"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CC7AA4"/>
  </w:style>
  <w:style w:type="paragraph" w:styleId="21">
    <w:name w:val="Body Text 2"/>
    <w:basedOn w:val="a"/>
    <w:link w:val="22"/>
    <w:rsid w:val="00CC7AA4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rsid w:val="00CC7AA4"/>
    <w:rPr>
      <w:color w:val="0000FF"/>
      <w:u w:val="single"/>
    </w:rPr>
  </w:style>
  <w:style w:type="character" w:customStyle="1" w:styleId="text1">
    <w:name w:val="text1"/>
    <w:basedOn w:val="a0"/>
    <w:rsid w:val="00CC7AA4"/>
    <w:rPr>
      <w:rFonts w:ascii="Verdana" w:hAnsi="Verdana" w:hint="default"/>
      <w:sz w:val="20"/>
      <w:szCs w:val="20"/>
    </w:rPr>
  </w:style>
  <w:style w:type="character" w:customStyle="1" w:styleId="af2">
    <w:name w:val="Верхний колонтитул Знак"/>
    <w:basedOn w:val="a0"/>
    <w:link w:val="af3"/>
    <w:rsid w:val="00CC7AA4"/>
    <w:rPr>
      <w:rFonts w:ascii="Calibri" w:eastAsia="Times New Roman" w:hAnsi="Calibri" w:cs="Times New Roman"/>
      <w:lang w:eastAsia="ru-RU"/>
    </w:rPr>
  </w:style>
  <w:style w:type="paragraph" w:styleId="af3">
    <w:name w:val="header"/>
    <w:basedOn w:val="a"/>
    <w:link w:val="af2"/>
    <w:unhideWhenUsed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 w:cs="Times New Roman"/>
      <w:sz w:val="22"/>
      <w:szCs w:val="22"/>
    </w:rPr>
  </w:style>
  <w:style w:type="character" w:customStyle="1" w:styleId="af4">
    <w:name w:val="Текст выноски Знак"/>
    <w:basedOn w:val="a0"/>
    <w:link w:val="af5"/>
    <w:semiHidden/>
    <w:rsid w:val="00CC7AA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unhideWhenUsed/>
    <w:rsid w:val="00CC7AA4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semiHidden/>
    <w:rsid w:val="00CC7AA4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</w:rPr>
  </w:style>
  <w:style w:type="character" w:customStyle="1" w:styleId="af7">
    <w:name w:val="Текст сноски Знак"/>
    <w:basedOn w:val="a0"/>
    <w:link w:val="af6"/>
    <w:semiHidden/>
    <w:rsid w:val="00CC7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Body Text Indent"/>
    <w:basedOn w:val="a"/>
    <w:link w:val="af9"/>
    <w:rsid w:val="00CC7AA4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вый"/>
    <w:basedOn w:val="a"/>
    <w:rsid w:val="00CC7AA4"/>
    <w:pPr>
      <w:widowControl/>
      <w:autoSpaceDE/>
      <w:autoSpaceDN/>
      <w:adjustRightInd/>
      <w:spacing w:line="360" w:lineRule="auto"/>
      <w:ind w:firstLine="454"/>
    </w:pPr>
    <w:rPr>
      <w:rFonts w:ascii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a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odyarticletext1">
    <w:name w:val="bodyarticletext1"/>
    <w:basedOn w:val="a0"/>
    <w:rsid w:val="00CC7AA4"/>
    <w:rPr>
      <w:rFonts w:ascii="Arial" w:hAnsi="Arial" w:cs="Arial" w:hint="default"/>
      <w:color w:val="000000"/>
      <w:sz w:val="19"/>
      <w:szCs w:val="19"/>
    </w:rPr>
  </w:style>
  <w:style w:type="paragraph" w:customStyle="1" w:styleId="ConsPlusNormal">
    <w:name w:val="ConsPlusNormal"/>
    <w:rsid w:val="00CC7A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C7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b">
    <w:name w:val="FollowedHyperlink"/>
    <w:basedOn w:val="a0"/>
    <w:rsid w:val="00CC7AA4"/>
    <w:rPr>
      <w:color w:val="800080"/>
      <w:u w:val="single"/>
    </w:rPr>
  </w:style>
  <w:style w:type="character" w:customStyle="1" w:styleId="afc">
    <w:name w:val="Знак Знак"/>
    <w:basedOn w:val="a0"/>
    <w:locked/>
    <w:rsid w:val="00CC7AA4"/>
    <w:rPr>
      <w:b/>
      <w:sz w:val="24"/>
      <w:szCs w:val="32"/>
      <w:lang w:val="ru-RU" w:eastAsia="ru-RU" w:bidi="ar-SA"/>
    </w:rPr>
  </w:style>
  <w:style w:type="paragraph" w:customStyle="1" w:styleId="tb">
    <w:name w:val="tb"/>
    <w:basedOn w:val="a"/>
    <w:rsid w:val="00CC7AA4"/>
    <w:pPr>
      <w:widowControl/>
      <w:autoSpaceDE/>
      <w:autoSpaceDN/>
      <w:adjustRightInd/>
      <w:spacing w:before="30" w:after="30"/>
      <w:ind w:left="30" w:right="30" w:firstLine="0"/>
      <w:jc w:val="left"/>
    </w:pPr>
    <w:rPr>
      <w:rFonts w:ascii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CC7AA4"/>
    <w:pPr>
      <w:widowControl/>
      <w:autoSpaceDE/>
      <w:autoSpaceDN/>
      <w:adjustRightInd/>
      <w:spacing w:line="360" w:lineRule="auto"/>
      <w:ind w:left="180" w:right="180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CC7AA4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styleId="afd">
    <w:name w:val="Document Map"/>
    <w:basedOn w:val="a"/>
    <w:link w:val="afe"/>
    <w:semiHidden/>
    <w:rsid w:val="00CC7AA4"/>
    <w:pPr>
      <w:widowControl/>
      <w:shd w:val="clear" w:color="auto" w:fill="000080"/>
      <w:autoSpaceDE/>
      <w:autoSpaceDN/>
      <w:adjustRightInd/>
      <w:spacing w:after="200" w:line="276" w:lineRule="auto"/>
      <w:ind w:firstLine="0"/>
      <w:jc w:val="left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semiHidden/>
    <w:rsid w:val="00CC7AA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11">
    <w:name w:val="Style11"/>
    <w:basedOn w:val="a"/>
    <w:uiPriority w:val="99"/>
    <w:rsid w:val="00CC7AA4"/>
    <w:pPr>
      <w:spacing w:line="259" w:lineRule="exact"/>
      <w:ind w:firstLine="384"/>
    </w:pPr>
    <w:rPr>
      <w:rFonts w:ascii="Tahoma" w:hAnsi="Tahoma" w:cs="Tahoma"/>
      <w:sz w:val="24"/>
      <w:szCs w:val="24"/>
    </w:rPr>
  </w:style>
  <w:style w:type="table" w:customStyle="1" w:styleId="11">
    <w:name w:val="Сетка таблицы1"/>
    <w:basedOn w:val="a1"/>
    <w:next w:val="a5"/>
    <w:rsid w:val="00BF355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59"/>
    <w:rsid w:val="00C1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5"/>
    <w:uiPriority w:val="59"/>
    <w:rsid w:val="00C11A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5"/>
    <w:uiPriority w:val="59"/>
    <w:rsid w:val="00C11A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C11A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doshvozrast.ru/rabrod/konsultacrod0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doshvozrast.ru/rabrod/konsultacrod52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doshvozrast.ru/rabrod/konsultacrod47.ht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CE5BD-FC08-4F29-B68E-81612647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6776</Words>
  <Characters>38629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34</cp:revision>
  <cp:lastPrinted>2019-06-03T11:40:00Z</cp:lastPrinted>
  <dcterms:created xsi:type="dcterms:W3CDTF">2012-07-02T12:13:00Z</dcterms:created>
  <dcterms:modified xsi:type="dcterms:W3CDTF">2021-08-16T10:28:00Z</dcterms:modified>
</cp:coreProperties>
</file>