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75" w:rsidRDefault="00131475">
      <w:pPr>
        <w:rPr>
          <w:lang w:val="en-US"/>
        </w:rPr>
      </w:pPr>
    </w:p>
    <w:p w:rsidR="00131475" w:rsidRDefault="008A7C24">
      <w:r>
        <w:rPr>
          <w:noProof/>
          <w:lang w:eastAsia="ru-RU"/>
        </w:rPr>
        <w:drawing>
          <wp:inline distT="0" distB="0" distL="0" distR="0">
            <wp:extent cx="5940425" cy="4278962"/>
            <wp:effectExtent l="19050" t="0" r="3175" b="0"/>
            <wp:docPr id="1" name="Рисунок 1" descr="D:\Мои документы\к. для сайт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. для сайт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75" w:rsidRDefault="00131475" w:rsidP="00131475"/>
    <w:p w:rsidR="00CC2583" w:rsidRDefault="00CC2583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jc w:val="center"/>
        <w:rPr>
          <w:lang w:val="en-US"/>
        </w:rPr>
      </w:pPr>
    </w:p>
    <w:p w:rsidR="00131475" w:rsidRDefault="00131475" w:rsidP="00131475">
      <w:pPr>
        <w:rPr>
          <w:lang w:val="en-US"/>
        </w:rPr>
      </w:pPr>
    </w:p>
    <w:p w:rsidR="00131475" w:rsidRPr="00FB72DE" w:rsidRDefault="00131475" w:rsidP="0013147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D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31475" w:rsidRPr="005F0922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t xml:space="preserve">1.      </w:t>
      </w:r>
      <w:r w:rsidRPr="005F0922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  дошкольного образовательного учреждения детского сада присмотра и оздоровления №1 «Гуси-лебеди» (далее — Учреждение) в соответствии со следующими нормативными  правовыми актами:</w:t>
      </w:r>
    </w:p>
    <w:p w:rsidR="00131475" w:rsidRPr="005F0922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0922">
        <w:rPr>
          <w:rFonts w:ascii="Times New Roman" w:hAnsi="Times New Roman" w:cs="Times New Roman"/>
          <w:sz w:val="28"/>
          <w:szCs w:val="28"/>
        </w:rPr>
        <w:t>-   Санитарно-эпидемиологическими требованиями к устройству, содержанию и организации режима работы дошкольных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учреждений. СанПиН.2.4.1.3049-13</w:t>
      </w:r>
      <w:r w:rsidRPr="005F0922">
        <w:rPr>
          <w:rFonts w:ascii="Times New Roman" w:hAnsi="Times New Roman" w:cs="Times New Roman"/>
          <w:sz w:val="28"/>
          <w:szCs w:val="28"/>
        </w:rPr>
        <w:t>;</w:t>
      </w:r>
    </w:p>
    <w:p w:rsidR="00131475" w:rsidRPr="005F0922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0922">
        <w:rPr>
          <w:rFonts w:ascii="Times New Roman" w:hAnsi="Times New Roman" w:cs="Times New Roman"/>
          <w:sz w:val="28"/>
          <w:szCs w:val="28"/>
        </w:rPr>
        <w:t>-    Уставом Учреждения.</w:t>
      </w:r>
    </w:p>
    <w:p w:rsidR="00131475" w:rsidRPr="00FB72DE" w:rsidRDefault="00131475" w:rsidP="0013147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1.2.  Положение регулирует деятельность групп оздоровительной направленности  для детей, часто болеющих. Группы оздоровительной направленности часто болеющих детей (далее группы ЧБД) создаются для проведения  оздоровительных мероприятий, направленных на укрепление здоровья и снижение заболеваемости детей, воспитывающихся в МБДОУ.</w:t>
      </w:r>
    </w:p>
    <w:p w:rsidR="00131475" w:rsidRPr="00FB72DE" w:rsidRDefault="00131475" w:rsidP="0013147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1.3.      Положение принимается Педагогическим советом Учреждения и утверждается приказом руководителя Учреждения. Изменения и дополнения в настоящее Положение вносят</w:t>
      </w:r>
      <w:r w:rsidRPr="00FB72DE">
        <w:rPr>
          <w:rFonts w:ascii="Times New Roman" w:hAnsi="Times New Roman" w:cs="Times New Roman"/>
          <w:sz w:val="28"/>
          <w:szCs w:val="28"/>
        </w:rPr>
        <w:softHyphen/>
        <w:t>ся Педагогическим советом и утверждаются приказом руководителя учреждения.</w:t>
      </w:r>
    </w:p>
    <w:p w:rsidR="00131475" w:rsidRPr="00FB72DE" w:rsidRDefault="00131475" w:rsidP="0013147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2DE">
        <w:rPr>
          <w:rFonts w:ascii="Times New Roman" w:hAnsi="Times New Roman" w:cs="Times New Roman"/>
          <w:sz w:val="28"/>
          <w:szCs w:val="28"/>
        </w:rPr>
        <w:t xml:space="preserve"> Наряду с оздоровительными мероприятиями МБДОУ   осуществляет воспитательно – образовательную работу с детьми в соответствии с основной общеобразовательной  программой, программой оздоровления детей «Здоровый малыш»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под ред. З.И.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.</w:t>
      </w:r>
    </w:p>
    <w:p w:rsidR="00131475" w:rsidRDefault="00131475" w:rsidP="00131475">
      <w:pPr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      Срок данного Положения не </w:t>
      </w:r>
      <w:r w:rsidRPr="00FB72DE">
        <w:rPr>
          <w:rFonts w:ascii="Times New Roman" w:hAnsi="Times New Roman" w:cs="Times New Roman"/>
          <w:sz w:val="28"/>
          <w:szCs w:val="28"/>
        </w:rPr>
        <w:t>ограничен. Данное Положение действует до принятия</w:t>
      </w:r>
      <w:r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131475" w:rsidRPr="00FB72DE" w:rsidRDefault="00131475" w:rsidP="00131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2DE">
        <w:rPr>
          <w:rStyle w:val="a8"/>
          <w:rFonts w:ascii="Times New Roman" w:hAnsi="Times New Roman" w:cs="Times New Roman"/>
          <w:sz w:val="28"/>
          <w:szCs w:val="28"/>
        </w:rPr>
        <w:t>2.      Основные задачи</w:t>
      </w:r>
      <w:r w:rsidRPr="00FB72DE">
        <w:rPr>
          <w:rFonts w:ascii="Times New Roman" w:hAnsi="Times New Roman" w:cs="Times New Roman"/>
          <w:sz w:val="28"/>
          <w:szCs w:val="28"/>
        </w:rPr>
        <w:t>.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 xml:space="preserve">2.1.       Профилактика острых респираторных заболеваний у детей со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сниженной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резистентностью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.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2.2.       Повышение иммунитета специфическими и неспецифическими методами.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2.3.       Интеллектуальное и личностное развитие детей с учётом индивидуальных особенностей.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2.4.       Просветительская работа с родителями с целью повышения их роли в профилактической работе по оздоровлению своих детей.</w:t>
      </w:r>
    </w:p>
    <w:p w:rsidR="00131475" w:rsidRDefault="00131475" w:rsidP="00131475">
      <w:pPr>
        <w:pStyle w:val="a7"/>
        <w:jc w:val="center"/>
        <w:rPr>
          <w:b/>
          <w:sz w:val="28"/>
          <w:szCs w:val="28"/>
        </w:rPr>
      </w:pPr>
    </w:p>
    <w:p w:rsidR="00131475" w:rsidRPr="00057DC7" w:rsidRDefault="00131475" w:rsidP="00131475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57DC7">
        <w:rPr>
          <w:b/>
          <w:sz w:val="28"/>
          <w:szCs w:val="28"/>
        </w:rPr>
        <w:t>Порядок работы и структура групп для оздоровления ЧБД.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lastRenderedPageBreak/>
        <w:t>3.1. Группы оздоровительной направленности для детей, часто болеющих, формируется из числа детей: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 xml:space="preserve">-   часто и длительно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болеющих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респираторными заболеваниями: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от 1, 5  до 2 лет – 6 и более острых заболеваний в год;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от 3 до 4 лет – 5 и более острых заболеваний в год;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от 4 до 5 лет – 4 и более острых заболеваний в год;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72DE">
        <w:rPr>
          <w:rFonts w:ascii="Times New Roman" w:hAnsi="Times New Roman" w:cs="Times New Roman"/>
          <w:sz w:val="28"/>
          <w:szCs w:val="28"/>
        </w:rPr>
        <w:t>6 лет – 3 и более острых заболеваний в год;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FB72DE">
        <w:rPr>
          <w:rFonts w:ascii="Times New Roman" w:hAnsi="Times New Roman" w:cs="Times New Roman"/>
          <w:sz w:val="28"/>
          <w:szCs w:val="28"/>
        </w:rPr>
        <w:t xml:space="preserve">с хроническими очагами инфекций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, тонзиллит, отит);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72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реконвалесцентами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острой пневмонии;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с </w:t>
      </w:r>
      <w:r w:rsidRPr="00FB72DE">
        <w:rPr>
          <w:rFonts w:ascii="Times New Roman" w:hAnsi="Times New Roman" w:cs="Times New Roman"/>
          <w:sz w:val="28"/>
          <w:szCs w:val="28"/>
        </w:rPr>
        <w:t xml:space="preserve">хроническими заболеваниями органов дыхания (бронхиальная астма,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бронхиты).</w:t>
      </w:r>
    </w:p>
    <w:p w:rsidR="00131475" w:rsidRPr="00FB72DE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3.5   </w:t>
      </w:r>
      <w:r w:rsidRPr="00FB72DE">
        <w:rPr>
          <w:rFonts w:ascii="Times New Roman" w:hAnsi="Times New Roman" w:cs="Times New Roman"/>
          <w:sz w:val="28"/>
          <w:szCs w:val="28"/>
        </w:rPr>
        <w:t>Комплектование оздоровительной группы осуществляется руководителем учреждения совместно с медицинским персоналом учреждения и врачом-педиатром на основании медицинского заключения о состоянии здоровья ребенка с рекомендациями участкового врача-педиатра.</w:t>
      </w:r>
    </w:p>
    <w:p w:rsidR="00131475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3.6.  </w:t>
      </w:r>
      <w:r w:rsidRPr="00FB72DE">
        <w:rPr>
          <w:rFonts w:ascii="Times New Roman" w:hAnsi="Times New Roman" w:cs="Times New Roman"/>
          <w:sz w:val="28"/>
          <w:szCs w:val="28"/>
        </w:rPr>
        <w:t xml:space="preserve">Длительность пребывания детей в оздоровительной группе составляет два года. По истечении данного срока детей переводятся в группу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направленности. При улучшении показателей здоровья у ребёнка на основании  оценки эффективности оздоровительной работы по истечении 1-го года пребывания в оздоровительной группе ребенок переводится в группу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369F">
        <w:rPr>
          <w:rFonts w:ascii="Times New Roman" w:hAnsi="Times New Roman" w:cs="Times New Roman"/>
          <w:sz w:val="28"/>
          <w:szCs w:val="28"/>
        </w:rPr>
        <w:t>.   Оценка эффективности оздоровления проводится старшей медицинской сестрой индивидуально для каждого ребенка. Эффективность определяется следующими показателями: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 xml:space="preserve">-       изменение группы здоровья ребенка на более </w:t>
      </w:r>
      <w:proofErr w:type="gramStart"/>
      <w:r w:rsidRPr="00E9369F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E9369F">
        <w:rPr>
          <w:rFonts w:ascii="Times New Roman" w:hAnsi="Times New Roman" w:cs="Times New Roman"/>
          <w:sz w:val="28"/>
          <w:szCs w:val="28"/>
        </w:rPr>
        <w:t>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снижение кратности острых заболеваний до трех и менее раз в течение года;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 xml:space="preserve">-       перенесение ребенком на </w:t>
      </w:r>
      <w:proofErr w:type="gramStart"/>
      <w:r w:rsidRPr="00E9369F">
        <w:rPr>
          <w:rFonts w:ascii="Times New Roman" w:hAnsi="Times New Roman" w:cs="Times New Roman"/>
          <w:sz w:val="28"/>
          <w:szCs w:val="28"/>
        </w:rPr>
        <w:t>два и более острых заболеваний</w:t>
      </w:r>
      <w:proofErr w:type="gramEnd"/>
      <w:r w:rsidRPr="00E9369F">
        <w:rPr>
          <w:rFonts w:ascii="Times New Roman" w:hAnsi="Times New Roman" w:cs="Times New Roman"/>
          <w:sz w:val="28"/>
          <w:szCs w:val="28"/>
        </w:rPr>
        <w:t xml:space="preserve"> меньше;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уменьшение длительности течения острого заболевания;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отсутствие осложненного течения острых заболеваний;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уменьшение числа дней, пропущенных по болезни на 1 ребенка за один год по сравнению с аналогичным периодом до посещения оздоровительной группы.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показатель эффективности оздоровления составляет не менее 25 %.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Показатель эффективности оздоровления рассчитывается путем деления числа часто болеющих детей, снятых с учета по выздоровлении, на общее число  часто болеющих детей, получивших профилактические процедуры, выраженное в процентах.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 xml:space="preserve">ПЭО= </w:t>
      </w:r>
      <w:r w:rsidRPr="00E9369F">
        <w:rPr>
          <w:rStyle w:val="aa"/>
          <w:rFonts w:ascii="Times New Roman" w:hAnsi="Times New Roman" w:cs="Times New Roman"/>
          <w:sz w:val="28"/>
          <w:szCs w:val="28"/>
        </w:rPr>
        <w:t>п</w:t>
      </w:r>
      <w:proofErr w:type="gramStart"/>
      <w:r w:rsidRPr="00E9369F">
        <w:rPr>
          <w:rStyle w:val="aa"/>
          <w:rFonts w:ascii="Times New Roman" w:hAnsi="Times New Roman" w:cs="Times New Roman"/>
          <w:sz w:val="28"/>
          <w:szCs w:val="28"/>
        </w:rPr>
        <w:t>1</w:t>
      </w:r>
      <w:proofErr w:type="gramEnd"/>
      <w:r w:rsidRPr="00E9369F">
        <w:rPr>
          <w:rStyle w:val="aa"/>
          <w:rFonts w:ascii="Times New Roman" w:hAnsi="Times New Roman" w:cs="Times New Roman"/>
          <w:sz w:val="28"/>
          <w:szCs w:val="28"/>
        </w:rPr>
        <w:t>:п0 *100, где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ПЭО – показатель эффективности оздоровления;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Style w:val="aa"/>
          <w:rFonts w:ascii="Times New Roman" w:hAnsi="Times New Roman" w:cs="Times New Roman"/>
          <w:sz w:val="28"/>
          <w:szCs w:val="28"/>
        </w:rPr>
        <w:t>п</w:t>
      </w:r>
      <w:proofErr w:type="gramStart"/>
      <w:r w:rsidRPr="00E9369F">
        <w:rPr>
          <w:rStyle w:val="aa"/>
          <w:rFonts w:ascii="Times New Roman" w:hAnsi="Times New Roman" w:cs="Times New Roman"/>
          <w:sz w:val="28"/>
          <w:szCs w:val="28"/>
        </w:rPr>
        <w:t>1</w:t>
      </w:r>
      <w:proofErr w:type="gramEnd"/>
      <w:r w:rsidRPr="00E9369F">
        <w:rPr>
          <w:rStyle w:val="aa"/>
          <w:rFonts w:ascii="Times New Roman" w:hAnsi="Times New Roman" w:cs="Times New Roman"/>
          <w:sz w:val="28"/>
          <w:szCs w:val="28"/>
        </w:rPr>
        <w:t xml:space="preserve"> – </w:t>
      </w:r>
      <w:r w:rsidRPr="00E9369F">
        <w:rPr>
          <w:rFonts w:ascii="Times New Roman" w:hAnsi="Times New Roman" w:cs="Times New Roman"/>
          <w:sz w:val="28"/>
          <w:szCs w:val="28"/>
        </w:rPr>
        <w:t>число часто болеющих детей, снятых с учета по выздоровлению;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Style w:val="aa"/>
          <w:rFonts w:ascii="Times New Roman" w:hAnsi="Times New Roman" w:cs="Times New Roman"/>
          <w:sz w:val="28"/>
          <w:szCs w:val="28"/>
        </w:rPr>
        <w:t>п</w:t>
      </w:r>
      <w:proofErr w:type="gramStart"/>
      <w:r w:rsidRPr="00E9369F">
        <w:rPr>
          <w:rStyle w:val="aa"/>
          <w:rFonts w:ascii="Times New Roman" w:hAnsi="Times New Roman" w:cs="Times New Roman"/>
          <w:sz w:val="28"/>
          <w:szCs w:val="28"/>
        </w:rPr>
        <w:t>0</w:t>
      </w:r>
      <w:proofErr w:type="gramEnd"/>
      <w:r w:rsidRPr="00E9369F">
        <w:rPr>
          <w:rStyle w:val="aa"/>
          <w:rFonts w:ascii="Times New Roman" w:hAnsi="Times New Roman" w:cs="Times New Roman"/>
          <w:sz w:val="28"/>
          <w:szCs w:val="28"/>
        </w:rPr>
        <w:t xml:space="preserve"> – </w:t>
      </w:r>
      <w:r w:rsidRPr="00E9369F">
        <w:rPr>
          <w:rFonts w:ascii="Times New Roman" w:hAnsi="Times New Roman" w:cs="Times New Roman"/>
          <w:sz w:val="28"/>
          <w:szCs w:val="28"/>
        </w:rPr>
        <w:t>общее число часто болеющих детей получивших оздоровление.</w:t>
      </w:r>
      <w:hyperlink r:id="rId6" w:anchor="_ftn1" w:history="1">
        <w:r w:rsidRPr="00E9369F">
          <w:rPr>
            <w:rStyle w:val="a9"/>
            <w:rFonts w:ascii="Times New Roman" w:hAnsi="Times New Roman" w:cs="Times New Roman"/>
            <w:sz w:val="28"/>
            <w:szCs w:val="28"/>
          </w:rPr>
          <w:t>*</w:t>
        </w:r>
      </w:hyperlink>
      <w:r w:rsidRPr="00E9369F">
        <w:rPr>
          <w:rFonts w:ascii="Times New Roman" w:hAnsi="Times New Roman" w:cs="Times New Roman"/>
          <w:sz w:val="28"/>
          <w:szCs w:val="28"/>
        </w:rPr>
        <w:t> 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475" w:rsidRPr="00057DC7" w:rsidRDefault="00131475" w:rsidP="00131475">
      <w:pPr>
        <w:pStyle w:val="a7"/>
        <w:jc w:val="both"/>
        <w:rPr>
          <w:sz w:val="28"/>
          <w:szCs w:val="28"/>
        </w:rPr>
      </w:pPr>
      <w:r w:rsidRPr="00057DC7">
        <w:rPr>
          <w:b/>
          <w:sz w:val="28"/>
          <w:szCs w:val="28"/>
        </w:rPr>
        <w:lastRenderedPageBreak/>
        <w:t>4.Создание условий для проведения оздоровительной работы</w:t>
      </w:r>
      <w:r>
        <w:rPr>
          <w:b/>
          <w:sz w:val="28"/>
          <w:szCs w:val="28"/>
        </w:rPr>
        <w:t>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4.1.      Режим работы групп оздоровительной направленности устанавливается в соответствии с  Уставом учреждения.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4.2.      Обязательными мероприятиями  являются: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создание оптимальных санитарно-гигиенических условий;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организация периода адаптации на основе системы комплексной реабилитации и постоянного мониторинга состояния здоровья и поведения детей;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обеспечение индивидуального щадящего режима за счет рациональной регламентации деятельности, объема, интенсивности и содержания деятельности, создания для ребенка условий психологического комфорта;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рациональное питание с обогащением пищи витаминами, прием поливитаминов, фитонцидов;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обеспечение оптимальных методов закаливания: рационального сочетания температуры воздуха и одежды ребенка,  достаточное пребывание детей на воздухе, рациональная организация сна;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симптоматическая медикаментозная терапия по показаниям врача;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физиотерапия по показаниям;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>-       физическое воспитание в объеме программы по физическому воспитанию для дошкольных образовательных учреждений с обеспечением индивидуального подхода и соблюдением необходимой дозировки при выполнении физических упражнений в зависимости от состояния здоровья детей; использование элементов дыхательной гимнастики при проведении утренней гимнастики, физкультурных занятий,  физических упражнений после дневного сна; обязательное включение физических упражнений с произношением звуков и слогов на выдохе и вдохе, дыхание носом.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4.3.  </w:t>
      </w:r>
      <w:r w:rsidRPr="00E9369F">
        <w:rPr>
          <w:rFonts w:ascii="Times New Roman" w:hAnsi="Times New Roman" w:cs="Times New Roman"/>
          <w:sz w:val="28"/>
          <w:szCs w:val="28"/>
        </w:rPr>
        <w:t>С целью целенаправленной работы по оздоровлению детей в оздоровительной группе на учебный год разрабатываются перспективный план оздоровительных мероприятий и индивидуальный план оздоровительных мероприятий на каждого ребенка.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4.4.  </w:t>
      </w:r>
      <w:r w:rsidRPr="00E9369F">
        <w:rPr>
          <w:rFonts w:ascii="Times New Roman" w:hAnsi="Times New Roman" w:cs="Times New Roman"/>
          <w:sz w:val="28"/>
          <w:szCs w:val="28"/>
        </w:rPr>
        <w:t>Медицинское обслуживание, коррекция здоровья детей в оздоровительной группе осуществляется штатным медицинским персоналом учреждения.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9F">
        <w:rPr>
          <w:rFonts w:ascii="Times New Roman" w:hAnsi="Times New Roman" w:cs="Times New Roman"/>
          <w:b/>
          <w:sz w:val="28"/>
          <w:szCs w:val="28"/>
        </w:rPr>
        <w:t>Лечебно – оздоровительная база включает: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 xml:space="preserve"> -физиотерапевтический кабинет 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Гальванический аппарат </w:t>
      </w:r>
      <w:r w:rsidRPr="00E9369F">
        <w:rPr>
          <w:rFonts w:ascii="Times New Roman" w:hAnsi="Times New Roman" w:cs="Times New Roman"/>
          <w:sz w:val="28"/>
          <w:szCs w:val="28"/>
        </w:rPr>
        <w:t xml:space="preserve">Поток 1-1, соллюкс – 1, </w:t>
      </w:r>
      <w:r>
        <w:rPr>
          <w:rFonts w:ascii="Times New Roman" w:hAnsi="Times New Roman" w:cs="Times New Roman"/>
          <w:sz w:val="28"/>
          <w:szCs w:val="28"/>
        </w:rPr>
        <w:t xml:space="preserve">КУФ – лампа кварцевая -1; ингалятор «Ротор» </w:t>
      </w:r>
      <w:r w:rsidRPr="00E9369F">
        <w:rPr>
          <w:rFonts w:ascii="Times New Roman" w:hAnsi="Times New Roman" w:cs="Times New Roman"/>
          <w:sz w:val="28"/>
          <w:szCs w:val="28"/>
        </w:rPr>
        <w:t xml:space="preserve">-1, 4-х </w:t>
      </w:r>
      <w:proofErr w:type="spellStart"/>
      <w:r w:rsidRPr="00E9369F">
        <w:rPr>
          <w:rFonts w:ascii="Times New Roman" w:hAnsi="Times New Roman" w:cs="Times New Roman"/>
          <w:sz w:val="28"/>
          <w:szCs w:val="28"/>
        </w:rPr>
        <w:t>тубусный</w:t>
      </w:r>
      <w:proofErr w:type="spellEnd"/>
      <w:r w:rsidRPr="00E9369F">
        <w:rPr>
          <w:rFonts w:ascii="Times New Roman" w:hAnsi="Times New Roman" w:cs="Times New Roman"/>
          <w:sz w:val="28"/>
          <w:szCs w:val="28"/>
        </w:rPr>
        <w:t xml:space="preserve"> кварц – 1)</w:t>
      </w:r>
    </w:p>
    <w:p w:rsidR="00131475" w:rsidRPr="00E9369F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369F">
        <w:rPr>
          <w:rFonts w:ascii="Times New Roman" w:hAnsi="Times New Roman" w:cs="Times New Roman"/>
          <w:sz w:val="28"/>
          <w:szCs w:val="28"/>
        </w:rPr>
        <w:t xml:space="preserve">- спортивный зал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369F">
        <w:rPr>
          <w:rFonts w:ascii="Times New Roman" w:hAnsi="Times New Roman" w:cs="Times New Roman"/>
          <w:sz w:val="28"/>
          <w:szCs w:val="28"/>
        </w:rPr>
        <w:t>зал лечебной физкультуры)</w:t>
      </w:r>
      <w:proofErr w:type="gramStart"/>
      <w:r w:rsidRPr="00E9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475" w:rsidRPr="00057DC7" w:rsidRDefault="00131475" w:rsidP="00131475">
      <w:pPr>
        <w:pStyle w:val="a7"/>
        <w:jc w:val="both"/>
        <w:rPr>
          <w:sz w:val="28"/>
          <w:szCs w:val="28"/>
        </w:rPr>
      </w:pPr>
      <w:r w:rsidRPr="00057DC7">
        <w:rPr>
          <w:rStyle w:val="a8"/>
          <w:sz w:val="28"/>
          <w:szCs w:val="28"/>
        </w:rPr>
        <w:t>5. Организация образовательного процесса в оздоровительной группе</w:t>
      </w:r>
      <w:r>
        <w:rPr>
          <w:rStyle w:val="a8"/>
          <w:sz w:val="28"/>
          <w:szCs w:val="28"/>
        </w:rPr>
        <w:t>.</w:t>
      </w:r>
      <w:r w:rsidRPr="00057DC7">
        <w:rPr>
          <w:rStyle w:val="a8"/>
          <w:sz w:val="28"/>
          <w:szCs w:val="28"/>
        </w:rPr>
        <w:t xml:space="preserve"> </w:t>
      </w:r>
    </w:p>
    <w:p w:rsidR="00131475" w:rsidRPr="00E22A81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5.1.  </w:t>
      </w:r>
      <w:r w:rsidRPr="00E22A81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оздоровительной группе осуществляется в соответствии с общеобразовательной программой </w:t>
      </w:r>
      <w:r w:rsidRPr="00E22A81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A81">
        <w:rPr>
          <w:rFonts w:ascii="Times New Roman" w:hAnsi="Times New Roman" w:cs="Times New Roman"/>
          <w:sz w:val="28"/>
          <w:szCs w:val="28"/>
        </w:rPr>
        <w:t xml:space="preserve"> программой оздоровления детей «Здоровый малыш» под ред. З.И. </w:t>
      </w:r>
      <w:proofErr w:type="spellStart"/>
      <w:r w:rsidRPr="00E22A81"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 w:rsidRPr="00E22A81">
        <w:rPr>
          <w:rFonts w:ascii="Times New Roman" w:hAnsi="Times New Roman" w:cs="Times New Roman"/>
          <w:sz w:val="28"/>
          <w:szCs w:val="28"/>
        </w:rPr>
        <w:t>.</w:t>
      </w:r>
    </w:p>
    <w:p w:rsidR="00131475" w:rsidRPr="00E22A81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5.2.  </w:t>
      </w:r>
      <w:r w:rsidRPr="00E22A81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E22A8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E22A81">
        <w:rPr>
          <w:rFonts w:ascii="Times New Roman" w:hAnsi="Times New Roman" w:cs="Times New Roman"/>
          <w:sz w:val="28"/>
          <w:szCs w:val="28"/>
        </w:rPr>
        <w:t>уппах оздоровительной направленности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131475" w:rsidRPr="00057DC7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5.3.  </w:t>
      </w:r>
      <w:r w:rsidRPr="00E22A81">
        <w:rPr>
          <w:rFonts w:ascii="Times New Roman" w:hAnsi="Times New Roman" w:cs="Times New Roman"/>
          <w:sz w:val="28"/>
          <w:szCs w:val="28"/>
        </w:rPr>
        <w:t>Организация воспитательной работы предусматривает создание условий для развития различных видов деятельности с учетом потребности детей и возможностей учреждения.</w:t>
      </w: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9213"/>
      </w:tblGrid>
      <w:tr w:rsidR="00131475" w:rsidRPr="00743B14" w:rsidTr="00EE777F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213"/>
            </w:tblGrid>
            <w:tr w:rsidR="00131475" w:rsidRPr="00743B14" w:rsidTr="00EE777F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31475" w:rsidRPr="00743B14" w:rsidTr="00EE777F">
              <w:trPr>
                <w:tblCellSpacing w:w="0" w:type="dxa"/>
              </w:trPr>
              <w:tc>
                <w:tcPr>
                  <w:tcW w:w="0" w:type="auto"/>
                </w:tcPr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6. Штат, руководство, распределение функциональных обязанностей педагогических и медицинских работников учреждения по организации оздоровительной работы в оздоровительной группе</w:t>
                  </w:r>
                  <w:r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6.1.      Общее руководство оздоровительной группой осуществляется заведующим Учреждением.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6.2.      Комплектование кадров производится в соответствии со </w:t>
                  </w:r>
                  <w:proofErr w:type="gram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штатным</w:t>
                  </w:r>
                  <w:proofErr w:type="gram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расписание Учреждения.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6.3.      Распределение функциональных обязанностей педагогических и медицинских работников учреждения по организации оздоровительной работы в оздоровительной группе осуществляется </w:t>
                  </w:r>
                  <w:proofErr w:type="gram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перечня</w:t>
                  </w:r>
                  <w:proofErr w:type="gram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функциональных обязанностей, разработанных на основании квалификационных требований и должностных инструкций.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6.3.1.  Заведующий учреждением: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осуществляет общее руководство группой;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обеспечивает создание условий, необходимых для функционирования оздоровительной группой;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обеспечивает охрану жизни и здоровья во время образовательного процесса, соблюдение прав и свобод воспитанников и работников учреждения;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      осуществляет </w:t>
                  </w:r>
                  <w:proofErr w:type="gram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организацией и проведением комплекса лечебно-оздоровительных мероприятий, направленных на коррекцию отклонений в состоянии здоровья детей.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6.3.2. Старшая медицинская сестра</w:t>
                  </w:r>
                  <w:proofErr w:type="gram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.:</w:t>
                  </w:r>
                  <w:proofErr w:type="gramEnd"/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выполняет медицинские назначения и процедуры в соответствии с указаниями врача;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осуществляет физиотерапевтические процедуры детям;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контролирует соблюдение санитарно-гигиенического режима в оздоровительной группе;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контролирует проведение комплекса оздоровительных мероприятий в  учреждении с учетом возрастных и индивидуальных особенностей каждого ребенка;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проводит ежемесячный анализ оздоровительной работы;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      проводит в конце отчетного периода оценку эффективности оздоровления детей 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проводит санитарно просветительскую работу с детьми, родителями, педагогами;</w:t>
                  </w:r>
                </w:p>
                <w:p w:rsidR="00131475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       готовит </w:t>
                  </w:r>
                  <w:proofErr w:type="spell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физиоаппаратуру</w:t>
                  </w:r>
                  <w:proofErr w:type="spell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лечения детей; 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отвечает за выписку, хранение и использование медикаментов, применяемых для проведения оздоровления детей;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заполняет необходимую учетно-отчетную документацию;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6.3.3.      Воспитатель: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соблюдает режим дня;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планирует и организует жизнедеятельность воспитанников на основе их индивидуальных особенностей;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следит за состоянием здоровья каждого ребенка в группе, выполняет требования медицинского персонала, рекомендации врача по листам здоровья;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создает благоприятную микросреду и морально-психологический климат для каждого воспитанника в группе;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      проводит </w:t>
                  </w:r>
                  <w:proofErr w:type="spell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общеразвивающую</w:t>
                  </w:r>
                  <w:proofErr w:type="spell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дыхательную</w:t>
                  </w:r>
                  <w:proofErr w:type="gram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гимнастики;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проводит  оздоровительные процедуры под контролем медицинских  работников учреждения;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осуществляет взаимодействие с медицинскими, педагогическими работникам учреждения, родителями воспитанников.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проводит  работу по физическому воспитанию согласно перспективному и календарному плану;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обеспечивает безопасность воспитанников при проведении занятий физическими упражнениями;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совместно с медицинскими работниками контролирует состояние здоровья воспитанников и регулирует их физическую нагрузку;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обеспечивает охрану жизни и здоровья воспитанников во время образовательного процесса;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проводит диагностику и анализ физической подготовленности детей;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организует консультативную помощь и просветительную работу с родителями по вопросам здорового образа жизни и использования средств физической культуры в оздоровлении детей.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6.3.5.  Помощник воспитателя: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создает санитарно-гигиенические условия, необходимые для функционирования оздоровительной группы;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оказывает помощь воспитателю группы при проведении комплекса оздоровительных мероприятий;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7. Документация</w:t>
                  </w:r>
                  <w:r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7.1.       Воспитатель в оздоровительной группе ведет следующую документацию: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журнал учёта посещаемости детей в группе;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перспективный и календарный  план учебно-воспитательной работы.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7.2.    </w:t>
                  </w: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медицинской документации медицинской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сестры</w:t>
                  </w: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комплексный перспективный план оздоровительной работы на учебный год (приложение 1);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индивидуальные планы оздоровительных мероприятий на каждого ребенка (приложение 2);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        план проведения витаминотерапии в оздоровительной группе (приложение 3)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журнал учета физиотерапевтических процедур в оздоровительных группах (приложение 4);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       журнал учета физиотерапевтических процедур в </w:t>
                  </w:r>
                  <w:proofErr w:type="spellStart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общеразвивающих</w:t>
                  </w:r>
                  <w:proofErr w:type="spellEnd"/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группах (приложение 4);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журнал учета проведения общего УФО (приложение 5);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журнал учета заболеваемости в оздоровительной группе;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B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       журнал анализа оздоровительной работы;</w:t>
                  </w:r>
                </w:p>
                <w:p w:rsidR="00131475" w:rsidRPr="00743B14" w:rsidRDefault="00131475" w:rsidP="00EE777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1475" w:rsidRPr="00743B14" w:rsidRDefault="00131475" w:rsidP="00EE777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475" w:rsidRPr="00743B14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475" w:rsidRPr="00743B14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475" w:rsidRPr="00743B14" w:rsidRDefault="00131475" w:rsidP="001314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475" w:rsidRPr="00131475" w:rsidRDefault="00131475" w:rsidP="00131475">
      <w:pPr>
        <w:jc w:val="center"/>
        <w:rPr>
          <w:lang w:val="en-US"/>
        </w:rPr>
      </w:pPr>
    </w:p>
    <w:sectPr w:rsidR="00131475" w:rsidRPr="00131475" w:rsidSect="00CC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671"/>
    <w:multiLevelType w:val="multilevel"/>
    <w:tmpl w:val="717889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24"/>
    <w:rsid w:val="00131475"/>
    <w:rsid w:val="00556C83"/>
    <w:rsid w:val="008A7C24"/>
    <w:rsid w:val="00CC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475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13147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13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31475"/>
    <w:rPr>
      <w:b/>
      <w:bCs/>
    </w:rPr>
  </w:style>
  <w:style w:type="character" w:styleId="a9">
    <w:name w:val="Hyperlink"/>
    <w:basedOn w:val="a0"/>
    <w:rsid w:val="00131475"/>
    <w:rPr>
      <w:color w:val="0000FF"/>
      <w:u w:val="single"/>
    </w:rPr>
  </w:style>
  <w:style w:type="character" w:styleId="aa">
    <w:name w:val="Emphasis"/>
    <w:basedOn w:val="a0"/>
    <w:qFormat/>
    <w:rsid w:val="00131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46.ru/admin/index.php?func=add&amp;folder=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1803</Words>
  <Characters>10281</Characters>
  <Application>Microsoft Office Word</Application>
  <DocSecurity>0</DocSecurity>
  <Lines>85</Lines>
  <Paragraphs>24</Paragraphs>
  <ScaleCrop>false</ScaleCrop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2014-09-09T07:48:00Z</dcterms:created>
  <dcterms:modified xsi:type="dcterms:W3CDTF">2014-09-09T08:48:00Z</dcterms:modified>
</cp:coreProperties>
</file>